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FE6CF9" w:rsidRPr="0010471D" w:rsidTr="008E6489">
        <w:tc>
          <w:tcPr>
            <w:tcW w:w="5954" w:type="dxa"/>
            <w:hideMark/>
          </w:tcPr>
          <w:p w:rsidR="00FE6CF9" w:rsidRPr="000847B6" w:rsidRDefault="00FE6CF9" w:rsidP="00FF134C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Ініціатор: </w:t>
            </w:r>
            <w:r w:rsidR="000847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депутат обласної ради Русин В.</w:t>
            </w:r>
            <w:r w:rsidR="00CD64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847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</w:t>
            </w:r>
            <w:r w:rsidR="0086581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686" w:type="dxa"/>
            <w:hideMark/>
          </w:tcPr>
          <w:p w:rsidR="00FE6CF9" w:rsidRPr="0010471D" w:rsidRDefault="00FE6CF9" w:rsidP="008658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FE6CF9" w:rsidRPr="0010471D" w:rsidRDefault="00FE6CF9" w:rsidP="008658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r w:rsidR="00CD64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1657 </w:t>
            </w: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ПР/</w:t>
            </w:r>
            <w:r w:rsidR="00A826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 w:rsidR="00A826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 w:rsidR="00A826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 w:rsidR="00A826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 w:rsidR="00CD64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01-15</w:t>
            </w: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E6CF9" w:rsidRPr="0010471D" w:rsidTr="008E6489">
        <w:tc>
          <w:tcPr>
            <w:tcW w:w="5954" w:type="dxa"/>
            <w:hideMark/>
          </w:tcPr>
          <w:p w:rsidR="00FE6CF9" w:rsidRPr="0010471D" w:rsidRDefault="00FE6CF9" w:rsidP="00FF134C">
            <w:pPr>
              <w:tabs>
                <w:tab w:val="right" w:pos="9178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4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="000847B6" w:rsidRPr="000847B6">
              <w:rPr>
                <w:rFonts w:ascii="Times New Roman" w:hAnsi="Times New Roman" w:cs="Times New Roman"/>
                <w:sz w:val="28"/>
                <w:szCs w:val="28"/>
              </w:rPr>
              <w:t>виконавчий апарат</w:t>
            </w:r>
            <w:r w:rsidR="00CD6431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3686" w:type="dxa"/>
          </w:tcPr>
          <w:p w:rsidR="00FE6CF9" w:rsidRPr="0010471D" w:rsidRDefault="00FE6CF9" w:rsidP="008E648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E6CF9" w:rsidRDefault="00FE6CF9" w:rsidP="00FE6CF9">
      <w:pPr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57200" cy="609600"/>
            <wp:effectExtent l="1905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CF9" w:rsidRDefault="00FE6CF9" w:rsidP="00FF134C">
      <w:pPr>
        <w:pStyle w:val="3"/>
        <w:rPr>
          <w:szCs w:val="28"/>
          <w:lang w:val="uk-UA"/>
        </w:rPr>
      </w:pPr>
      <w:r>
        <w:rPr>
          <w:caps/>
          <w:szCs w:val="28"/>
          <w:lang w:val="ru-RU"/>
        </w:rPr>
        <w:t xml:space="preserve">  </w:t>
      </w:r>
      <w:r>
        <w:rPr>
          <w:caps/>
          <w:szCs w:val="28"/>
          <w:lang w:val="uk-UA"/>
        </w:rPr>
        <w:t>ЗакарпатськА</w:t>
      </w:r>
      <w:r>
        <w:rPr>
          <w:szCs w:val="28"/>
          <w:lang w:val="uk-UA"/>
        </w:rPr>
        <w:t xml:space="preserve"> ОБЛАСНА РАДА</w:t>
      </w:r>
    </w:p>
    <w:p w:rsidR="00FE6CF9" w:rsidRDefault="000847B6" w:rsidP="00FF134C">
      <w:pPr>
        <w:spacing w:line="240" w:lineRule="auto"/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FE6CF9">
        <w:rPr>
          <w:rFonts w:ascii="Times New Roman" w:hAnsi="Times New Roman" w:cs="Times New Roman"/>
          <w:b/>
          <w:sz w:val="28"/>
          <w:szCs w:val="28"/>
        </w:rPr>
        <w:t xml:space="preserve"> сесія VII</w:t>
      </w:r>
      <w:r w:rsidR="006E2994">
        <w:rPr>
          <w:rFonts w:ascii="Times New Roman" w:hAnsi="Times New Roman" w:cs="Times New Roman"/>
          <w:b/>
          <w:sz w:val="28"/>
          <w:szCs w:val="28"/>
        </w:rPr>
        <w:t>І</w:t>
      </w:r>
      <w:r w:rsidR="00FE6CF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FE6CF9" w:rsidRDefault="00CD6431" w:rsidP="00FF134C">
      <w:pPr>
        <w:spacing w:line="240" w:lineRule="auto"/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E6CF9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="00FE6CF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FE6CF9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E6CF9" w:rsidRDefault="00FE6CF9" w:rsidP="00FF134C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CD64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2021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CD643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>Ужгород                                      №</w:t>
      </w:r>
    </w:p>
    <w:p w:rsidR="00FE6CF9" w:rsidRDefault="00FE6CF9" w:rsidP="00695D03">
      <w:pPr>
        <w:suppressAutoHyphens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комунальний заклад «</w:t>
      </w:r>
      <w:r w:rsidR="007A6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Закарпатський центр туризму, краєзнавства, екскурсій і спорту учнівської молоді (Закарпатський центр туризму)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695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Закарпатської обласної ради</w:t>
      </w:r>
    </w:p>
    <w:p w:rsidR="00FF134C" w:rsidRDefault="00FF134C" w:rsidP="00FF13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CF9" w:rsidRDefault="00FE6CF9" w:rsidP="00FF13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FE6CF9">
        <w:rPr>
          <w:rFonts w:ascii="Times New Roman" w:hAnsi="Times New Roman" w:cs="Times New Roman"/>
          <w:sz w:val="28"/>
          <w:szCs w:val="28"/>
          <w:lang w:eastAsia="zh-CN"/>
        </w:rPr>
        <w:t xml:space="preserve">Відповідно до статті </w:t>
      </w:r>
      <w:r w:rsidRPr="00FE6CF9">
        <w:rPr>
          <w:rFonts w:ascii="Times New Roman" w:hAnsi="Times New Roman" w:cs="Times New Roman"/>
          <w:sz w:val="28"/>
          <w:szCs w:val="28"/>
        </w:rPr>
        <w:t xml:space="preserve">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</w:t>
      </w:r>
      <w:hyperlink r:id="rId7" w:anchor="n166" w:tgtFrame="_blank" w:history="1">
        <w:r w:rsidR="00A55DBF" w:rsidRPr="00A55DB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статті 1</w:t>
        </w:r>
        <w:r w:rsidR="009B2AA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4</w:t>
        </w:r>
      </w:hyperlink>
      <w:r w:rsidR="00A55DBF">
        <w:rPr>
          <w:rFonts w:ascii="Times New Roman" w:hAnsi="Times New Roman" w:cs="Times New Roman"/>
          <w:sz w:val="28"/>
          <w:szCs w:val="28"/>
          <w:shd w:val="clear" w:color="auto" w:fill="FFFFFF"/>
        </w:rPr>
        <w:t> Закону України «</w:t>
      </w:r>
      <w:r w:rsidR="00A55DBF" w:rsidRPr="00A55D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</w:t>
      </w:r>
      <w:r w:rsidR="009B2AAB">
        <w:rPr>
          <w:rFonts w:ascii="Times New Roman" w:hAnsi="Times New Roman" w:cs="Times New Roman"/>
          <w:sz w:val="28"/>
          <w:szCs w:val="28"/>
          <w:shd w:val="clear" w:color="auto" w:fill="FFFFFF"/>
        </w:rPr>
        <w:t>позашкільну освіту</w:t>
      </w:r>
      <w:r w:rsidR="00A55DBF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A55DBF" w:rsidRPr="00FE6CF9">
        <w:rPr>
          <w:rFonts w:ascii="Times New Roman" w:hAnsi="Times New Roman" w:cs="Times New Roman"/>
          <w:sz w:val="28"/>
          <w:szCs w:val="28"/>
        </w:rPr>
        <w:t xml:space="preserve"> </w:t>
      </w:r>
      <w:r w:rsidRPr="00FE6CF9">
        <w:rPr>
          <w:rFonts w:ascii="Times New Roman" w:hAnsi="Times New Roman" w:cs="Times New Roman"/>
          <w:sz w:val="28"/>
          <w:szCs w:val="28"/>
        </w:rPr>
        <w:t xml:space="preserve">з метою впорядкування діяльності комунальних закладів обласної ради, </w:t>
      </w:r>
      <w:r w:rsidRPr="00FE6CF9">
        <w:rPr>
          <w:rFonts w:ascii="Times New Roman" w:hAnsi="Times New Roman" w:cs="Times New Roman"/>
          <w:sz w:val="28"/>
          <w:szCs w:val="28"/>
          <w:lang w:eastAsia="zh-CN"/>
        </w:rPr>
        <w:t xml:space="preserve"> обласна рада </w:t>
      </w:r>
      <w:r w:rsidRPr="00FE6CF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 и р і ш и л а: </w:t>
      </w:r>
    </w:p>
    <w:p w:rsidR="00FE6CF9" w:rsidRPr="00FE6CF9" w:rsidRDefault="00FE6CF9" w:rsidP="009B2AAB">
      <w:pPr>
        <w:pStyle w:val="a6"/>
        <w:spacing w:after="0"/>
        <w:ind w:firstLine="567"/>
        <w:contextualSpacing/>
        <w:jc w:val="both"/>
        <w:rPr>
          <w:sz w:val="28"/>
          <w:szCs w:val="28"/>
          <w:lang w:val="uk-UA"/>
        </w:rPr>
      </w:pPr>
      <w:r w:rsidRPr="00FE6CF9">
        <w:rPr>
          <w:sz w:val="28"/>
          <w:szCs w:val="28"/>
          <w:lang w:val="uk-UA"/>
        </w:rPr>
        <w:t xml:space="preserve">1. Вважати Закарпатську обласну раду засновником </w:t>
      </w:r>
      <w:r>
        <w:rPr>
          <w:sz w:val="28"/>
          <w:szCs w:val="28"/>
          <w:lang w:val="uk-UA"/>
        </w:rPr>
        <w:t>комунального закладу «</w:t>
      </w:r>
      <w:r w:rsidR="009B2AAB">
        <w:rPr>
          <w:sz w:val="28"/>
          <w:szCs w:val="28"/>
          <w:lang w:val="uk-UA"/>
        </w:rPr>
        <w:t xml:space="preserve">Закарпатський центр </w:t>
      </w:r>
      <w:r w:rsidR="009B2AAB" w:rsidRPr="009B2AAB">
        <w:rPr>
          <w:sz w:val="28"/>
          <w:szCs w:val="28"/>
          <w:lang w:val="uk-UA"/>
        </w:rPr>
        <w:t>туризму, кр</w:t>
      </w:r>
      <w:r w:rsidR="009B2AAB">
        <w:rPr>
          <w:sz w:val="28"/>
          <w:szCs w:val="28"/>
          <w:lang w:val="uk-UA"/>
        </w:rPr>
        <w:t xml:space="preserve">аєзнавства, екскурсій і спорту </w:t>
      </w:r>
      <w:r w:rsidR="009B2AAB" w:rsidRPr="009B2AAB">
        <w:rPr>
          <w:sz w:val="28"/>
          <w:szCs w:val="28"/>
          <w:lang w:val="uk-UA"/>
        </w:rPr>
        <w:t>учнівської молоді (Закарпатський центр туризму)</w:t>
      </w:r>
      <w:r>
        <w:rPr>
          <w:sz w:val="28"/>
          <w:szCs w:val="28"/>
          <w:lang w:val="uk-UA"/>
        </w:rPr>
        <w:t xml:space="preserve">» (код ЄДРПОУ  </w:t>
      </w:r>
      <w:r w:rsidR="004B77AF">
        <w:rPr>
          <w:sz w:val="28"/>
          <w:szCs w:val="28"/>
          <w:lang w:val="uk-UA"/>
        </w:rPr>
        <w:t>13535673</w:t>
      </w:r>
      <w:r>
        <w:rPr>
          <w:sz w:val="28"/>
          <w:szCs w:val="28"/>
          <w:lang w:val="uk-UA"/>
        </w:rPr>
        <w:t>).</w:t>
      </w:r>
      <w:r w:rsidR="003F0228">
        <w:rPr>
          <w:sz w:val="28"/>
          <w:szCs w:val="28"/>
          <w:lang w:val="uk-UA"/>
        </w:rPr>
        <w:t xml:space="preserve"> </w:t>
      </w:r>
    </w:p>
    <w:p w:rsidR="00FE6CF9" w:rsidRPr="00FE6CF9" w:rsidRDefault="00FE6CF9" w:rsidP="00FF134C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564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</w:t>
      </w:r>
      <w:r w:rsidR="008A02BD">
        <w:rPr>
          <w:sz w:val="28"/>
          <w:szCs w:val="28"/>
          <w:lang w:val="uk-UA"/>
        </w:rPr>
        <w:t>йменувати</w:t>
      </w:r>
      <w:r>
        <w:rPr>
          <w:sz w:val="28"/>
          <w:szCs w:val="28"/>
          <w:lang w:val="uk-UA"/>
        </w:rPr>
        <w:t xml:space="preserve"> </w:t>
      </w:r>
      <w:r w:rsidR="004B77AF">
        <w:rPr>
          <w:sz w:val="28"/>
          <w:szCs w:val="28"/>
          <w:lang w:val="uk-UA"/>
        </w:rPr>
        <w:t xml:space="preserve">комунальний заклад «Закарпатський центр </w:t>
      </w:r>
      <w:r w:rsidR="004B77AF" w:rsidRPr="009B2AAB">
        <w:rPr>
          <w:sz w:val="28"/>
          <w:szCs w:val="28"/>
          <w:lang w:val="uk-UA"/>
        </w:rPr>
        <w:t>туризму, кр</w:t>
      </w:r>
      <w:r w:rsidR="004B77AF">
        <w:rPr>
          <w:sz w:val="28"/>
          <w:szCs w:val="28"/>
          <w:lang w:val="uk-UA"/>
        </w:rPr>
        <w:t xml:space="preserve">аєзнавства, екскурсій і спорту </w:t>
      </w:r>
      <w:r w:rsidR="004B77AF" w:rsidRPr="009B2AAB">
        <w:rPr>
          <w:sz w:val="28"/>
          <w:szCs w:val="28"/>
          <w:lang w:val="uk-UA"/>
        </w:rPr>
        <w:t>учнівської молоді (Закарпатський центр туризму)</w:t>
      </w:r>
      <w:r w:rsidR="004B77A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у комунальний заклад </w:t>
      </w:r>
      <w:r w:rsidR="008564FD">
        <w:rPr>
          <w:sz w:val="28"/>
          <w:szCs w:val="28"/>
          <w:lang w:val="uk-UA"/>
        </w:rPr>
        <w:t>«</w:t>
      </w:r>
      <w:r w:rsidR="004B77AF">
        <w:rPr>
          <w:sz w:val="28"/>
          <w:szCs w:val="28"/>
          <w:lang w:val="uk-UA"/>
        </w:rPr>
        <w:t xml:space="preserve">Закарпатський центр </w:t>
      </w:r>
      <w:r w:rsidR="004B77AF" w:rsidRPr="009B2AAB">
        <w:rPr>
          <w:sz w:val="28"/>
          <w:szCs w:val="28"/>
          <w:lang w:val="uk-UA"/>
        </w:rPr>
        <w:t>туризму, кр</w:t>
      </w:r>
      <w:r w:rsidR="004B77AF">
        <w:rPr>
          <w:sz w:val="28"/>
          <w:szCs w:val="28"/>
          <w:lang w:val="uk-UA"/>
        </w:rPr>
        <w:t xml:space="preserve">аєзнавства, екскурсій і спорту </w:t>
      </w:r>
      <w:r w:rsidR="004B77AF" w:rsidRPr="009B2AAB">
        <w:rPr>
          <w:sz w:val="28"/>
          <w:szCs w:val="28"/>
          <w:lang w:val="uk-UA"/>
        </w:rPr>
        <w:t>учнівської молоді (Закарпатський центр туризму)</w:t>
      </w:r>
      <w:r w:rsidR="008564FD">
        <w:rPr>
          <w:sz w:val="28"/>
          <w:szCs w:val="28"/>
          <w:lang w:val="uk-UA"/>
        </w:rPr>
        <w:t>» Закарпатської обласної ради.</w:t>
      </w:r>
    </w:p>
    <w:p w:rsidR="00FE6CF9" w:rsidRDefault="00FE6CF9" w:rsidP="00FF134C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 w:rsidRPr="00FE6CF9">
        <w:rPr>
          <w:sz w:val="28"/>
          <w:szCs w:val="28"/>
          <w:lang w:val="uk-UA"/>
        </w:rPr>
        <w:t>3</w:t>
      </w:r>
      <w:r w:rsidR="00080F31">
        <w:rPr>
          <w:sz w:val="28"/>
          <w:szCs w:val="28"/>
          <w:lang w:val="uk-UA"/>
        </w:rPr>
        <w:t xml:space="preserve">. Затвердити </w:t>
      </w:r>
      <w:r w:rsidR="00391B35">
        <w:rPr>
          <w:sz w:val="28"/>
          <w:szCs w:val="28"/>
          <w:lang w:val="uk-UA"/>
        </w:rPr>
        <w:t>Статут</w:t>
      </w:r>
      <w:r w:rsidR="00080F31">
        <w:rPr>
          <w:sz w:val="28"/>
          <w:szCs w:val="28"/>
          <w:lang w:val="uk-UA"/>
        </w:rPr>
        <w:t xml:space="preserve"> комунальн</w:t>
      </w:r>
      <w:r w:rsidR="00391B35">
        <w:rPr>
          <w:sz w:val="28"/>
          <w:szCs w:val="28"/>
          <w:lang w:val="uk-UA"/>
        </w:rPr>
        <w:t>ого</w:t>
      </w:r>
      <w:r w:rsidR="00080F31">
        <w:rPr>
          <w:sz w:val="28"/>
          <w:szCs w:val="28"/>
          <w:lang w:val="uk-UA"/>
        </w:rPr>
        <w:t xml:space="preserve"> заклад</w:t>
      </w:r>
      <w:r w:rsidR="00391B35">
        <w:rPr>
          <w:sz w:val="28"/>
          <w:szCs w:val="28"/>
          <w:lang w:val="uk-UA"/>
        </w:rPr>
        <w:t>у</w:t>
      </w:r>
      <w:r w:rsidR="008564FD">
        <w:rPr>
          <w:sz w:val="28"/>
          <w:szCs w:val="28"/>
          <w:lang w:val="uk-UA"/>
        </w:rPr>
        <w:t xml:space="preserve"> «</w:t>
      </w:r>
      <w:r w:rsidR="004B77AF">
        <w:rPr>
          <w:sz w:val="28"/>
          <w:szCs w:val="28"/>
          <w:lang w:val="uk-UA"/>
        </w:rPr>
        <w:t xml:space="preserve">Закарпатський центр </w:t>
      </w:r>
      <w:r w:rsidR="004B77AF" w:rsidRPr="009B2AAB">
        <w:rPr>
          <w:sz w:val="28"/>
          <w:szCs w:val="28"/>
          <w:lang w:val="uk-UA"/>
        </w:rPr>
        <w:t>туризму, кр</w:t>
      </w:r>
      <w:r w:rsidR="004B77AF">
        <w:rPr>
          <w:sz w:val="28"/>
          <w:szCs w:val="28"/>
          <w:lang w:val="uk-UA"/>
        </w:rPr>
        <w:t xml:space="preserve">аєзнавства, екскурсій і спорту </w:t>
      </w:r>
      <w:r w:rsidR="004B77AF" w:rsidRPr="009B2AAB">
        <w:rPr>
          <w:sz w:val="28"/>
          <w:szCs w:val="28"/>
          <w:lang w:val="uk-UA"/>
        </w:rPr>
        <w:t>учнівської молоді (Закарпатський центр туризму)</w:t>
      </w:r>
      <w:r w:rsidR="008564FD">
        <w:rPr>
          <w:sz w:val="28"/>
          <w:szCs w:val="28"/>
          <w:lang w:val="uk-UA"/>
        </w:rPr>
        <w:t>»  Закарпатської обласної ради</w:t>
      </w:r>
      <w:r w:rsidR="00734596">
        <w:rPr>
          <w:sz w:val="28"/>
          <w:szCs w:val="28"/>
          <w:lang w:val="uk-UA"/>
        </w:rPr>
        <w:t xml:space="preserve"> (додається)</w:t>
      </w:r>
      <w:r w:rsidR="008564FD">
        <w:rPr>
          <w:sz w:val="28"/>
          <w:szCs w:val="28"/>
          <w:lang w:val="uk-UA"/>
        </w:rPr>
        <w:t>.</w:t>
      </w:r>
    </w:p>
    <w:p w:rsidR="00FE6CF9" w:rsidRPr="00FE6CF9" w:rsidRDefault="00F2714B" w:rsidP="00FF134C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564FD">
        <w:rPr>
          <w:sz w:val="28"/>
          <w:szCs w:val="28"/>
          <w:lang w:val="uk-UA"/>
        </w:rPr>
        <w:t>. Директору комунального закладу «</w:t>
      </w:r>
      <w:r w:rsidR="004B77AF">
        <w:rPr>
          <w:sz w:val="28"/>
          <w:szCs w:val="28"/>
          <w:lang w:val="uk-UA"/>
        </w:rPr>
        <w:t xml:space="preserve">Закарпатський центр </w:t>
      </w:r>
      <w:r w:rsidR="004B77AF" w:rsidRPr="009B2AAB">
        <w:rPr>
          <w:sz w:val="28"/>
          <w:szCs w:val="28"/>
          <w:lang w:val="uk-UA"/>
        </w:rPr>
        <w:t>туризму, кр</w:t>
      </w:r>
      <w:r w:rsidR="004B77AF">
        <w:rPr>
          <w:sz w:val="28"/>
          <w:szCs w:val="28"/>
          <w:lang w:val="uk-UA"/>
        </w:rPr>
        <w:t xml:space="preserve">аєзнавства, екскурсій і спорту </w:t>
      </w:r>
      <w:r w:rsidR="004B77AF" w:rsidRPr="009B2AAB">
        <w:rPr>
          <w:sz w:val="28"/>
          <w:szCs w:val="28"/>
          <w:lang w:val="uk-UA"/>
        </w:rPr>
        <w:t>учнівської молоді (Закарпатський центр туризму)</w:t>
      </w:r>
      <w:r w:rsidR="008564FD">
        <w:rPr>
          <w:sz w:val="28"/>
          <w:szCs w:val="28"/>
          <w:lang w:val="uk-UA"/>
        </w:rPr>
        <w:t>»  Закарпатської обласної ради</w:t>
      </w:r>
      <w:r w:rsidR="008564FD" w:rsidRPr="00FE6CF9">
        <w:rPr>
          <w:sz w:val="28"/>
          <w:szCs w:val="28"/>
          <w:lang w:val="uk-UA"/>
        </w:rPr>
        <w:t xml:space="preserve"> </w:t>
      </w:r>
      <w:r w:rsidR="00FE6CF9" w:rsidRPr="00FE6CF9">
        <w:rPr>
          <w:sz w:val="28"/>
          <w:szCs w:val="28"/>
          <w:lang w:val="uk-UA"/>
        </w:rPr>
        <w:t xml:space="preserve">провести державну реєстрацію </w:t>
      </w:r>
      <w:r w:rsidR="00391B35">
        <w:rPr>
          <w:sz w:val="28"/>
          <w:szCs w:val="28"/>
          <w:lang w:val="uk-UA"/>
        </w:rPr>
        <w:t xml:space="preserve">Статуту </w:t>
      </w:r>
      <w:r w:rsidR="008564FD">
        <w:rPr>
          <w:sz w:val="28"/>
          <w:szCs w:val="28"/>
          <w:lang w:val="uk-UA"/>
        </w:rPr>
        <w:t>зазначеного</w:t>
      </w:r>
      <w:r w:rsidR="00FE6CF9" w:rsidRPr="00FE6CF9">
        <w:rPr>
          <w:sz w:val="28"/>
          <w:szCs w:val="28"/>
          <w:lang w:val="uk-UA"/>
        </w:rPr>
        <w:t xml:space="preserve"> </w:t>
      </w:r>
      <w:r w:rsidR="008564FD">
        <w:rPr>
          <w:sz w:val="28"/>
          <w:szCs w:val="28"/>
          <w:lang w:val="uk-UA"/>
        </w:rPr>
        <w:t>закладу</w:t>
      </w:r>
      <w:r w:rsidR="00FE6CF9" w:rsidRPr="00FE6CF9">
        <w:rPr>
          <w:sz w:val="28"/>
          <w:szCs w:val="28"/>
          <w:lang w:val="uk-UA"/>
        </w:rPr>
        <w:t xml:space="preserve"> у встановленому законодавством порядку.</w:t>
      </w:r>
    </w:p>
    <w:p w:rsidR="00FF134C" w:rsidRDefault="00F2714B" w:rsidP="00865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6CF9" w:rsidRPr="00FE6CF9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4B77AF">
        <w:rPr>
          <w:rFonts w:ascii="Times New Roman" w:hAnsi="Times New Roman" w:cs="Times New Roman"/>
          <w:sz w:val="28"/>
          <w:szCs w:val="28"/>
        </w:rPr>
        <w:softHyphen/>
      </w:r>
      <w:r w:rsidR="0086581F" w:rsidRPr="0086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81F"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обласної ради з питань</w:t>
      </w:r>
      <w:r w:rsidR="0086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81F"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науки, культури, духовності, молодіжної політики, фізкультури і спорту, національних меншин та інформаційної політики.</w:t>
      </w:r>
      <w:r w:rsidR="0086581F" w:rsidRPr="007F0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86581F" w:rsidRDefault="0086581F" w:rsidP="00FF13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6CF9" w:rsidRDefault="0086581F" w:rsidP="008658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FE6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олова ради                                                                     Олексій ПЕТРОВ</w:t>
      </w:r>
    </w:p>
    <w:p w:rsidR="008E03D5" w:rsidRPr="0086581F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ЗАТВЕРДЖЕНО</w:t>
      </w:r>
    </w:p>
    <w:p w:rsidR="008E03D5" w:rsidRPr="0086581F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Рішення обласної ради</w:t>
      </w:r>
    </w:p>
    <w:p w:rsidR="008E03D5" w:rsidRPr="0086581F" w:rsidRDefault="00CD6431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E03D5"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2021 </w:t>
      </w:r>
      <w:r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E03D5" w:rsidRPr="00865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_____</w:t>
      </w: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3D5" w:rsidRPr="008E03D5" w:rsidRDefault="00391B3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СТАТУТ</w:t>
      </w:r>
    </w:p>
    <w:p w:rsidR="008E03D5" w:rsidRP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8E03D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комунального закладу </w:t>
      </w:r>
    </w:p>
    <w:p w:rsidR="008E03D5" w:rsidRP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8E03D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r w:rsidR="004B77AF" w:rsidRPr="004B77AF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Закарпатський центр туризму, краєзнавства, екскурсій і спорту учнівської молоді </w:t>
      </w:r>
      <w:r w:rsidR="00CD643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br/>
      </w:r>
      <w:r w:rsidR="004B77AF" w:rsidRPr="004B77AF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(Закарпатський центр туризму)</w:t>
      </w:r>
      <w:r w:rsidRPr="008E03D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» </w:t>
      </w: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8E03D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Закарпатської обласної ради</w:t>
      </w: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(код ЄДРПОУ </w:t>
      </w:r>
      <w:r w:rsidR="004B77AF" w:rsidRPr="004B77AF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13535673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)</w:t>
      </w: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F271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E03D5" w:rsidRDefault="008E03D5" w:rsidP="008E03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Ужгород</w:t>
      </w:r>
    </w:p>
    <w:p w:rsidR="008E03D5" w:rsidRDefault="008E03D5" w:rsidP="00234A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 рік</w:t>
      </w:r>
    </w:p>
    <w:p w:rsidR="0086581F" w:rsidRDefault="0086581F" w:rsidP="00234A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581F" w:rsidRPr="00A826AD" w:rsidRDefault="0086581F" w:rsidP="00234A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2714B" w:rsidRDefault="00F2714B" w:rsidP="002D6B93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:rsidR="00234AF9" w:rsidRPr="00EB18C2" w:rsidRDefault="00234AF9" w:rsidP="002D6B93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4B" w:rsidRPr="00F2714B" w:rsidRDefault="00F2714B" w:rsidP="002D6B93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 Закарпатський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B18C2">
        <w:rPr>
          <w:rFonts w:ascii="Times New Roman" w:hAnsi="Times New Roman" w:cs="Times New Roman"/>
          <w:sz w:val="28"/>
          <w:szCs w:val="28"/>
        </w:rPr>
        <w:t>ентр туризму, краєзнавства, екскурсій і спорту учнівської молоді (далі – Центр) – комунальний профільний позашкільний навчальний заклад, основним напрямом діяльності якого є турист</w:t>
      </w:r>
      <w:r>
        <w:rPr>
          <w:rFonts w:ascii="Times New Roman" w:hAnsi="Times New Roman" w:cs="Times New Roman"/>
          <w:sz w:val="28"/>
          <w:szCs w:val="28"/>
        </w:rPr>
        <w:t>ично</w:t>
      </w:r>
      <w:r w:rsidRPr="00EB18C2">
        <w:rPr>
          <w:rFonts w:ascii="Times New Roman" w:hAnsi="Times New Roman" w:cs="Times New Roman"/>
          <w:sz w:val="28"/>
          <w:szCs w:val="28"/>
        </w:rPr>
        <w:t>-краєзнавчий, що передбачає залучення учнівської молоді до активної діяльності з вивчення історії рідного краю та довкілля, географічних, етнографічних, історичних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єктів і явищ соціального життя, оволодіння практичними уміннями та навичками зі спортивного туризму та краєзнавства, організацію змістовного дозвілля. Центр здійснює навчання і виховання вихованців (учнів, слухачів) у позаурочний та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позанавчальний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 xml:space="preserve"> час.</w:t>
      </w:r>
      <w:r w:rsidRPr="00F271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2714B" w:rsidRPr="00EB18C2" w:rsidRDefault="00F2714B" w:rsidP="002D6B93">
      <w:pPr>
        <w:widowControl w:val="0"/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Скорочена назва – Закарпатський центр туризму.</w:t>
      </w:r>
    </w:p>
    <w:p w:rsidR="00F2714B" w:rsidRPr="00182163" w:rsidRDefault="00234AF9" w:rsidP="002D6B93">
      <w:pPr>
        <w:pStyle w:val="21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F2714B">
        <w:rPr>
          <w:rFonts w:ascii="Times New Roman" w:hAnsi="Times New Roman"/>
          <w:sz w:val="28"/>
          <w:szCs w:val="28"/>
        </w:rPr>
        <w:t>.</w:t>
      </w:r>
      <w:r w:rsidR="00F2714B" w:rsidRPr="00F2714B">
        <w:rPr>
          <w:rFonts w:ascii="Times New Roman" w:hAnsi="Times New Roman"/>
          <w:sz w:val="28"/>
          <w:szCs w:val="28"/>
        </w:rPr>
        <w:t xml:space="preserve"> Засновником (власником) Центру є Закарпатська обласна рада. </w:t>
      </w:r>
      <w:r>
        <w:rPr>
          <w:rFonts w:ascii="Times New Roman" w:hAnsi="Times New Roman"/>
          <w:sz w:val="28"/>
          <w:szCs w:val="28"/>
        </w:rPr>
        <w:t>Центр</w:t>
      </w:r>
      <w:r w:rsidR="00F2714B" w:rsidRPr="00F2714B">
        <w:rPr>
          <w:rFonts w:ascii="Times New Roman" w:hAnsi="Times New Roman"/>
          <w:sz w:val="28"/>
          <w:szCs w:val="28"/>
        </w:rPr>
        <w:t xml:space="preserve"> </w:t>
      </w:r>
      <w:r w:rsidR="00F2714B" w:rsidRPr="00182163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є підпорядкованим, підзвітним та підконтрольним Власнику, в галузевому відношенні підпорядковується відповідному структурному підрозділу Закарпатської обласної державної адміністрації (далі – Галузевий орган управління), а також Уповноваженому органу Закарпатської обласної ради із управління майном спільної власності територіальних громад сіл, селищ, міст Закарпатської області, визначеному рішеннями Закарпатської обласної ради (далі – Уповноважений орган Власника) </w:t>
      </w:r>
      <w:r w:rsidR="00F2714B" w:rsidRPr="00182163">
        <w:rPr>
          <w:rFonts w:ascii="Times New Roman" w:hAnsi="Times New Roman"/>
          <w:sz w:val="28"/>
          <w:szCs w:val="28"/>
          <w:lang w:eastAsia="uk-UA"/>
        </w:rPr>
        <w:t>в частині цільового та ефективного використання майна спільної власності територіальних громад сіл, селищ, міст Закарпатської області</w:t>
      </w:r>
      <w:r w:rsidR="00F2714B" w:rsidRPr="00182163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в порядку </w:t>
      </w:r>
      <w:r w:rsidR="00936564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й</w:t>
      </w:r>
      <w:r w:rsidR="00F2714B" w:rsidRPr="00182163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на підставах</w:t>
      </w:r>
      <w:r w:rsidR="00F2714B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,</w:t>
      </w:r>
      <w:r w:rsidR="00F2714B" w:rsidRPr="00182163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визначених цим Статутом і рішеннями Закарпатської обласної ради.</w:t>
      </w:r>
    </w:p>
    <w:p w:rsidR="00F2714B" w:rsidRPr="00F2714B" w:rsidRDefault="00234AF9" w:rsidP="002D6B93">
      <w:pPr>
        <w:widowControl w:val="0"/>
        <w:tabs>
          <w:tab w:val="left" w:pos="71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</w:t>
      </w:r>
      <w:r w:rsidR="00F2714B" w:rsidRPr="00F2714B">
        <w:rPr>
          <w:rFonts w:ascii="Times New Roman" w:hAnsi="Times New Roman" w:cs="Times New Roman"/>
          <w:sz w:val="28"/>
          <w:szCs w:val="28"/>
        </w:rPr>
        <w:t xml:space="preserve"> Центр діє на підставі цього Статуту і у своїй діяльності керується  Конституцією України, </w:t>
      </w:r>
      <w:r w:rsidR="00936564">
        <w:rPr>
          <w:rFonts w:ascii="Times New Roman" w:hAnsi="Times New Roman" w:cs="Times New Roman"/>
          <w:sz w:val="28"/>
          <w:szCs w:val="28"/>
        </w:rPr>
        <w:t>з</w:t>
      </w:r>
      <w:r w:rsidR="00F2714B" w:rsidRPr="00F2714B">
        <w:rPr>
          <w:rFonts w:ascii="Times New Roman" w:hAnsi="Times New Roman" w:cs="Times New Roman"/>
          <w:sz w:val="28"/>
          <w:szCs w:val="28"/>
        </w:rPr>
        <w:t xml:space="preserve">аконами України </w:t>
      </w:r>
      <w:r w:rsidR="00CD6431">
        <w:rPr>
          <w:rFonts w:ascii="Times New Roman" w:hAnsi="Times New Roman" w:cs="Times New Roman"/>
          <w:sz w:val="28"/>
          <w:szCs w:val="28"/>
        </w:rPr>
        <w:t>«</w:t>
      </w:r>
      <w:r w:rsidR="00F2714B" w:rsidRPr="00F2714B">
        <w:rPr>
          <w:rFonts w:ascii="Times New Roman" w:hAnsi="Times New Roman" w:cs="Times New Roman"/>
          <w:sz w:val="28"/>
          <w:szCs w:val="28"/>
        </w:rPr>
        <w:t>Про освіту</w:t>
      </w:r>
      <w:r w:rsidR="00CD6431">
        <w:rPr>
          <w:rFonts w:ascii="Times New Roman" w:hAnsi="Times New Roman" w:cs="Times New Roman"/>
          <w:sz w:val="28"/>
          <w:szCs w:val="28"/>
        </w:rPr>
        <w:t>»</w:t>
      </w:r>
      <w:r w:rsidR="00F2714B" w:rsidRPr="00F2714B">
        <w:rPr>
          <w:rFonts w:ascii="Times New Roman" w:hAnsi="Times New Roman" w:cs="Times New Roman"/>
          <w:sz w:val="28"/>
          <w:szCs w:val="28"/>
        </w:rPr>
        <w:t xml:space="preserve">, </w:t>
      </w:r>
      <w:r w:rsidR="00CD6431">
        <w:rPr>
          <w:rFonts w:ascii="Times New Roman" w:hAnsi="Times New Roman" w:cs="Times New Roman"/>
          <w:sz w:val="28"/>
          <w:szCs w:val="28"/>
        </w:rPr>
        <w:t>«</w:t>
      </w:r>
      <w:r w:rsidR="00F2714B" w:rsidRPr="00F2714B">
        <w:rPr>
          <w:rFonts w:ascii="Times New Roman" w:hAnsi="Times New Roman" w:cs="Times New Roman"/>
          <w:sz w:val="28"/>
          <w:szCs w:val="28"/>
        </w:rPr>
        <w:t>Про загальну середню освіту</w:t>
      </w:r>
      <w:r w:rsidR="00CD6431">
        <w:rPr>
          <w:rFonts w:ascii="Times New Roman" w:hAnsi="Times New Roman" w:cs="Times New Roman"/>
          <w:sz w:val="28"/>
          <w:szCs w:val="28"/>
        </w:rPr>
        <w:t>»</w:t>
      </w:r>
      <w:r w:rsidR="00F2714B" w:rsidRPr="00F2714B">
        <w:rPr>
          <w:rFonts w:ascii="Times New Roman" w:hAnsi="Times New Roman" w:cs="Times New Roman"/>
          <w:sz w:val="28"/>
          <w:szCs w:val="28"/>
        </w:rPr>
        <w:t xml:space="preserve">, </w:t>
      </w:r>
      <w:r w:rsidR="00CD6431">
        <w:rPr>
          <w:rFonts w:ascii="Times New Roman" w:hAnsi="Times New Roman" w:cs="Times New Roman"/>
          <w:sz w:val="28"/>
          <w:szCs w:val="28"/>
        </w:rPr>
        <w:t>«</w:t>
      </w:r>
      <w:r w:rsidR="00F2714B" w:rsidRPr="00F2714B">
        <w:rPr>
          <w:rFonts w:ascii="Times New Roman" w:hAnsi="Times New Roman" w:cs="Times New Roman"/>
          <w:sz w:val="28"/>
          <w:szCs w:val="28"/>
        </w:rPr>
        <w:t>Про позашкільну освіту</w:t>
      </w:r>
      <w:r w:rsidR="00CD6431">
        <w:rPr>
          <w:rFonts w:ascii="Times New Roman" w:hAnsi="Times New Roman" w:cs="Times New Roman"/>
          <w:sz w:val="28"/>
          <w:szCs w:val="28"/>
        </w:rPr>
        <w:t>»</w:t>
      </w:r>
      <w:r w:rsidR="00F2714B" w:rsidRPr="00F2714B">
        <w:rPr>
          <w:rFonts w:ascii="Times New Roman" w:hAnsi="Times New Roman" w:cs="Times New Roman"/>
          <w:sz w:val="28"/>
          <w:szCs w:val="28"/>
        </w:rPr>
        <w:t>, актами Президента України, Кабінету Міністрів України, Положенням про позашкільний навчальний заклад, наказами Міністерства освіти і науки України, рішеннями обласної ради, розпорядженнями голови обласної державної адміністрації, наказами департаменту освіти і науки</w:t>
      </w:r>
      <w:r>
        <w:rPr>
          <w:rFonts w:ascii="Times New Roman" w:hAnsi="Times New Roman" w:cs="Times New Roman"/>
          <w:sz w:val="28"/>
          <w:szCs w:val="28"/>
        </w:rPr>
        <w:t>, молоді та спорту</w:t>
      </w:r>
      <w:r w:rsidR="00F2714B" w:rsidRPr="00F27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="00F2714B" w:rsidRPr="00F2714B">
        <w:rPr>
          <w:rFonts w:ascii="Times New Roman" w:hAnsi="Times New Roman" w:cs="Times New Roman"/>
          <w:sz w:val="28"/>
          <w:szCs w:val="28"/>
        </w:rPr>
        <w:t>держ</w:t>
      </w:r>
      <w:r>
        <w:rPr>
          <w:rFonts w:ascii="Times New Roman" w:hAnsi="Times New Roman" w:cs="Times New Roman"/>
          <w:sz w:val="28"/>
          <w:szCs w:val="28"/>
        </w:rPr>
        <w:t xml:space="preserve">авної </w:t>
      </w:r>
      <w:r w:rsidR="00F2714B" w:rsidRPr="00F2714B">
        <w:rPr>
          <w:rFonts w:ascii="Times New Roman" w:hAnsi="Times New Roman" w:cs="Times New Roman"/>
          <w:sz w:val="28"/>
          <w:szCs w:val="28"/>
        </w:rPr>
        <w:t>адміністрації, іншими законодавчими і нормативно-правовими документами, що регулюють діяльність навчальних закладів.</w:t>
      </w:r>
    </w:p>
    <w:p w:rsidR="00F2714B" w:rsidRPr="00EB18C2" w:rsidRDefault="00234AF9" w:rsidP="002D6B93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Центр самостійно приймає рішення і здійснює свою діяльність в межах своєї компетенції, передбаченої законодавством України та власним </w:t>
      </w:r>
      <w:r w:rsidR="00F2714B">
        <w:rPr>
          <w:rFonts w:ascii="Times New Roman" w:hAnsi="Times New Roman" w:cs="Times New Roman"/>
          <w:sz w:val="28"/>
          <w:szCs w:val="28"/>
        </w:rPr>
        <w:t>С</w:t>
      </w:r>
      <w:r w:rsidR="00F2714B" w:rsidRPr="00EB18C2">
        <w:rPr>
          <w:rFonts w:ascii="Times New Roman" w:hAnsi="Times New Roman" w:cs="Times New Roman"/>
          <w:sz w:val="28"/>
          <w:szCs w:val="28"/>
        </w:rPr>
        <w:t>татутом.</w:t>
      </w:r>
    </w:p>
    <w:p w:rsidR="00F2714B" w:rsidRPr="00EB18C2" w:rsidRDefault="00234AF9" w:rsidP="002D6B93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1.5. 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Центр є юридичною особою, має самостійний баланс, рахунки в органах Державного казначейства, </w:t>
      </w:r>
      <w:r w:rsidR="00F2714B">
        <w:rPr>
          <w:rFonts w:ascii="Times New Roman" w:hAnsi="Times New Roman" w:cs="Times New Roman"/>
          <w:sz w:val="28"/>
          <w:szCs w:val="28"/>
        </w:rPr>
        <w:t xml:space="preserve">установах банків, </w:t>
      </w:r>
      <w:r w:rsidR="00F2714B" w:rsidRPr="00EB18C2">
        <w:rPr>
          <w:rFonts w:ascii="Times New Roman" w:hAnsi="Times New Roman" w:cs="Times New Roman"/>
          <w:sz w:val="28"/>
          <w:szCs w:val="28"/>
        </w:rPr>
        <w:t>а також печатку, штампи, бланки зі своїм найменуванням, логотип, власну символіку і вивіску встановленого взірця зі своєю назвою.</w:t>
      </w:r>
    </w:p>
    <w:p w:rsidR="00F2714B" w:rsidRDefault="00234AF9" w:rsidP="002D6B93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1.6.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Центр може створювати філії – структурно відокремлені підрозділи, що перебувають поза межами розташування Центру і виконують таку саму освітню діяльність, як і Центр у цілому, або за окремими його напрямками; здійснювати прийом груп учнів, студентів на постійно діючих і тимчасових туристських базах і таборах як на власних, так і на умовах оренди.</w:t>
      </w:r>
    </w:p>
    <w:p w:rsidR="0086581F" w:rsidRDefault="0086581F" w:rsidP="002D6B93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81F" w:rsidRPr="00EB18C2" w:rsidRDefault="0086581F" w:rsidP="002D6B93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234AF9" w:rsidP="002D6B93">
      <w:pPr>
        <w:widowControl w:val="0"/>
        <w:tabs>
          <w:tab w:val="left" w:pos="567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1.7.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Юридична та фактична адреса Центру: 88000</w:t>
      </w:r>
      <w:r w:rsidR="00936564">
        <w:rPr>
          <w:rFonts w:ascii="Times New Roman" w:hAnsi="Times New Roman" w:cs="Times New Roman"/>
          <w:sz w:val="28"/>
          <w:szCs w:val="28"/>
        </w:rPr>
        <w:t>,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Україна, Закарпатська область, </w:t>
      </w:r>
      <w:r>
        <w:rPr>
          <w:rFonts w:ascii="Times New Roman" w:hAnsi="Times New Roman" w:cs="Times New Roman"/>
          <w:sz w:val="28"/>
          <w:szCs w:val="28"/>
        </w:rPr>
        <w:t>м. Ужгород, вул. Висока, буд. 8;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2714B" w:rsidRPr="00EB18C2">
        <w:rPr>
          <w:rFonts w:ascii="Times New Roman" w:hAnsi="Times New Roman" w:cs="Times New Roman"/>
          <w:sz w:val="28"/>
          <w:szCs w:val="28"/>
        </w:rPr>
        <w:t>елефон: +38</w:t>
      </w:r>
      <w:r>
        <w:rPr>
          <w:rFonts w:ascii="Times New Roman" w:hAnsi="Times New Roman" w:cs="Times New Roman"/>
          <w:sz w:val="28"/>
          <w:szCs w:val="28"/>
        </w:rPr>
        <w:t xml:space="preserve"> 0312 2325</w:t>
      </w:r>
      <w:r w:rsidR="00F2714B" w:rsidRPr="00EB18C2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6B93" w:rsidRPr="00EB18C2" w:rsidRDefault="002D6B93" w:rsidP="002D6B93">
      <w:pPr>
        <w:widowControl w:val="0"/>
        <w:tabs>
          <w:tab w:val="left" w:pos="567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2D6B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lastRenderedPageBreak/>
        <w:t>ІІ. ПРЕДМЕТ, МЕТА І ГОЛОВНІ ЗАВДАННЯ ДІЯЛЬНОСТІ</w:t>
      </w:r>
    </w:p>
    <w:p w:rsidR="00234AF9" w:rsidRPr="00EB18C2" w:rsidRDefault="00234AF9" w:rsidP="002D6B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4AF9" w:rsidRDefault="00F2714B" w:rsidP="002D6B93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2.1. Головними завданнями Центру є: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реалізація державної політики в галузі освіти засобами туризму, краєзнавства, спорту 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EB18C2">
        <w:rPr>
          <w:rFonts w:ascii="Times New Roman" w:hAnsi="Times New Roman" w:cs="Times New Roman"/>
          <w:sz w:val="28"/>
          <w:szCs w:val="28"/>
        </w:rPr>
        <w:t xml:space="preserve"> екскурсій;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надання методичної допомоги навчальним закладам з питань запровадження форм і методів туристсько-краєзнавч</w:t>
      </w:r>
      <w:r>
        <w:rPr>
          <w:rFonts w:ascii="Times New Roman" w:hAnsi="Times New Roman" w:cs="Times New Roman"/>
          <w:sz w:val="28"/>
          <w:szCs w:val="28"/>
        </w:rPr>
        <w:t>ої роботи з учнівською молоддю 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практику навчально-виховної діяльності;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створення умов для гармонійного розвитку особистості, задоволення потреб дітей та підлітків у позашкільній освіті, організаці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B18C2">
        <w:rPr>
          <w:rFonts w:ascii="Times New Roman" w:hAnsi="Times New Roman" w:cs="Times New Roman"/>
          <w:sz w:val="28"/>
          <w:szCs w:val="28"/>
        </w:rPr>
        <w:t xml:space="preserve"> їх оздоровлення, дозвілля і відпочинку, вироблення громадянської позиції;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виявлення, розвиток і підтримка юних талантів </w:t>
      </w:r>
      <w:r w:rsidR="00936564">
        <w:rPr>
          <w:rFonts w:ascii="Times New Roman" w:hAnsi="Times New Roman" w:cs="Times New Roman"/>
          <w:sz w:val="28"/>
          <w:szCs w:val="28"/>
        </w:rPr>
        <w:t>та</w:t>
      </w:r>
      <w:r w:rsidRPr="00EB18C2">
        <w:rPr>
          <w:rFonts w:ascii="Times New Roman" w:hAnsi="Times New Roman" w:cs="Times New Roman"/>
          <w:sz w:val="28"/>
          <w:szCs w:val="28"/>
        </w:rPr>
        <w:t xml:space="preserve"> обдаровань, стимулювання творчого самовдосконалення дітей </w:t>
      </w:r>
      <w:r w:rsidR="00936564">
        <w:rPr>
          <w:rFonts w:ascii="Times New Roman" w:hAnsi="Times New Roman" w:cs="Times New Roman"/>
          <w:sz w:val="28"/>
          <w:szCs w:val="28"/>
        </w:rPr>
        <w:t>і</w:t>
      </w:r>
      <w:r w:rsidRPr="00EB18C2">
        <w:rPr>
          <w:rFonts w:ascii="Times New Roman" w:hAnsi="Times New Roman" w:cs="Times New Roman"/>
          <w:sz w:val="28"/>
          <w:szCs w:val="28"/>
        </w:rPr>
        <w:t xml:space="preserve"> юнацтва, розвиток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краєзнавчо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>-дослідницької діяльності учнів;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задоволення потреб учнівської молоді у професійному самовизначенні відповідно до інтересів і здібностей;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формування у дітей та юнацтва національної свідомості, активної громадянської позиції, прагнення до здорового способу життя;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просвітницька діяльність;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популяризація туризму та краєзнавства </w:t>
      </w:r>
      <w:r w:rsidRPr="000253AC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Закарпатті та за його межами;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надання інформаційних послуг, консультацій, видання методичних посібників та буклетів.</w:t>
      </w:r>
    </w:p>
    <w:p w:rsidR="00F2714B" w:rsidRPr="00EB18C2" w:rsidRDefault="00F2714B" w:rsidP="002D6B93">
      <w:pPr>
        <w:widowControl w:val="0"/>
        <w:numPr>
          <w:ilvl w:val="1"/>
          <w:numId w:val="3"/>
        </w:numPr>
        <w:tabs>
          <w:tab w:val="clear" w:pos="720"/>
          <w:tab w:val="left" w:pos="-1843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18C2">
        <w:rPr>
          <w:rFonts w:ascii="Times New Roman" w:hAnsi="Times New Roman" w:cs="Times New Roman"/>
          <w:sz w:val="28"/>
          <w:szCs w:val="28"/>
        </w:rPr>
        <w:t xml:space="preserve"> діяльності за КВЕД</w:t>
      </w:r>
      <w:r>
        <w:rPr>
          <w:rFonts w:ascii="Times New Roman" w:hAnsi="Times New Roman" w:cs="Times New Roman"/>
          <w:sz w:val="28"/>
          <w:szCs w:val="28"/>
        </w:rPr>
        <w:t>-2010</w:t>
      </w:r>
      <w:r w:rsidRPr="00EB18C2">
        <w:rPr>
          <w:rFonts w:ascii="Times New Roman" w:hAnsi="Times New Roman" w:cs="Times New Roman"/>
          <w:sz w:val="28"/>
          <w:szCs w:val="28"/>
        </w:rPr>
        <w:t>:</w:t>
      </w:r>
    </w:p>
    <w:p w:rsidR="00F2714B" w:rsidRDefault="00F2714B" w:rsidP="002D6B93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ab/>
        <w:t xml:space="preserve">– </w:t>
      </w:r>
      <w:r>
        <w:rPr>
          <w:rFonts w:ascii="Times New Roman" w:hAnsi="Times New Roman" w:cs="Times New Roman"/>
          <w:sz w:val="28"/>
          <w:szCs w:val="28"/>
        </w:rPr>
        <w:t>85.51 Освіта у сфері спорту та відпочинку</w:t>
      </w:r>
    </w:p>
    <w:p w:rsidR="00F2714B" w:rsidRPr="00EB18C2" w:rsidRDefault="00234AF9" w:rsidP="002D6B93">
      <w:pPr>
        <w:widowControl w:val="0"/>
        <w:autoSpaceDE w:val="0"/>
        <w:autoSpaceDN w:val="0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14B">
        <w:rPr>
          <w:rFonts w:ascii="Times New Roman" w:hAnsi="Times New Roman" w:cs="Times New Roman"/>
          <w:sz w:val="28"/>
          <w:szCs w:val="28"/>
        </w:rPr>
        <w:t xml:space="preserve">85.59 Інші види освіти, </w:t>
      </w:r>
      <w:proofErr w:type="spellStart"/>
      <w:r w:rsidR="00F2714B">
        <w:rPr>
          <w:rFonts w:ascii="Times New Roman" w:hAnsi="Times New Roman" w:cs="Times New Roman"/>
          <w:sz w:val="28"/>
          <w:szCs w:val="28"/>
        </w:rPr>
        <w:t>н.в.і.у</w:t>
      </w:r>
      <w:proofErr w:type="spellEnd"/>
      <w:r w:rsidR="00F2714B">
        <w:rPr>
          <w:rFonts w:ascii="Times New Roman" w:hAnsi="Times New Roman" w:cs="Times New Roman"/>
          <w:sz w:val="28"/>
          <w:szCs w:val="28"/>
        </w:rPr>
        <w:t>.</w:t>
      </w:r>
      <w:r w:rsidR="00F2714B" w:rsidRPr="00567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14B" w:rsidRPr="00EB18C2" w:rsidRDefault="00F2714B" w:rsidP="002D6B93">
      <w:pPr>
        <w:widowControl w:val="0"/>
        <w:numPr>
          <w:ilvl w:val="1"/>
          <w:numId w:val="3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Центр здійснює навчально-виховну, організаційно-масову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інформаційно-методичну, навчально-тренувальну, спортивну роботу, спрямовану на подальший розвиток туристсько-краєзнавчої, екскурсійної та оздоровчої роботи з учнівською молоддю. Організовує і проводить обласні та бере участь у всеукраїнських і міжнародних масових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туристсько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 xml:space="preserve">-краєзнавчих </w:t>
      </w:r>
      <w:r w:rsidR="00936564">
        <w:rPr>
          <w:rFonts w:ascii="Times New Roman" w:hAnsi="Times New Roman" w:cs="Times New Roman"/>
          <w:sz w:val="28"/>
          <w:szCs w:val="28"/>
        </w:rPr>
        <w:t xml:space="preserve">і </w:t>
      </w:r>
      <w:r w:rsidRPr="00EB18C2">
        <w:rPr>
          <w:rFonts w:ascii="Times New Roman" w:hAnsi="Times New Roman" w:cs="Times New Roman"/>
          <w:sz w:val="28"/>
          <w:szCs w:val="28"/>
        </w:rPr>
        <w:t>спортивних заходах, курсах, семінарах, конференціях тощо.</w:t>
      </w:r>
    </w:p>
    <w:p w:rsidR="00F2714B" w:rsidRDefault="00F2714B" w:rsidP="002D6B93">
      <w:pPr>
        <w:widowControl w:val="0"/>
        <w:numPr>
          <w:ilvl w:val="1"/>
          <w:numId w:val="3"/>
        </w:numPr>
        <w:tabs>
          <w:tab w:val="clear" w:pos="720"/>
          <w:tab w:val="num" w:pos="-2694"/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Центр займається організацією та проведенням транспортно-екскурсійного і туристичного обслуговування в межах України та за кордоном відповідно до Закону України </w:t>
      </w:r>
      <w:r w:rsidR="00CD6431">
        <w:rPr>
          <w:rFonts w:ascii="Times New Roman" w:hAnsi="Times New Roman" w:cs="Times New Roman"/>
          <w:sz w:val="28"/>
          <w:szCs w:val="28"/>
        </w:rPr>
        <w:t>«</w:t>
      </w:r>
      <w:r w:rsidRPr="00EB18C2">
        <w:rPr>
          <w:rFonts w:ascii="Times New Roman" w:hAnsi="Times New Roman" w:cs="Times New Roman"/>
          <w:sz w:val="28"/>
          <w:szCs w:val="28"/>
        </w:rPr>
        <w:t>Про туризм</w:t>
      </w:r>
      <w:r w:rsidR="00CD6431">
        <w:rPr>
          <w:rFonts w:ascii="Times New Roman" w:hAnsi="Times New Roman" w:cs="Times New Roman"/>
          <w:sz w:val="28"/>
          <w:szCs w:val="28"/>
        </w:rPr>
        <w:t>»</w:t>
      </w:r>
      <w:r w:rsidRPr="00EB18C2">
        <w:rPr>
          <w:rFonts w:ascii="Times New Roman" w:hAnsi="Times New Roman" w:cs="Times New Roman"/>
          <w:sz w:val="28"/>
          <w:szCs w:val="28"/>
        </w:rPr>
        <w:t>.</w:t>
      </w:r>
    </w:p>
    <w:p w:rsidR="00234AF9" w:rsidRPr="00234AF9" w:rsidRDefault="00234AF9" w:rsidP="002D6B93">
      <w:pPr>
        <w:widowControl w:val="0"/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2D6B93">
      <w:pPr>
        <w:pStyle w:val="3"/>
        <w:tabs>
          <w:tab w:val="left" w:pos="426"/>
        </w:tabs>
      </w:pPr>
      <w:r w:rsidRPr="00EB18C2">
        <w:t>ІІІ. ОРГАНІЗАЦІЯ НАВЧАЛЬНО-ВИХОВНОГО ПРОЦЕСУ</w:t>
      </w:r>
    </w:p>
    <w:p w:rsidR="00234AF9" w:rsidRPr="00234AF9" w:rsidRDefault="00234AF9" w:rsidP="002D6B93">
      <w:pPr>
        <w:spacing w:after="0" w:line="240" w:lineRule="auto"/>
        <w:rPr>
          <w:lang w:val="de-DE"/>
        </w:rPr>
      </w:pPr>
    </w:p>
    <w:p w:rsidR="00F2714B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 xml:space="preserve">Центр працює за річним планом роботи, затвердженим директором та погодженим </w:t>
      </w:r>
      <w:r>
        <w:rPr>
          <w:rFonts w:ascii="Times New Roman" w:hAnsi="Times New Roman" w:cs="Times New Roman"/>
          <w:sz w:val="28"/>
          <w:szCs w:val="28"/>
        </w:rPr>
        <w:t>департаментом</w:t>
      </w:r>
      <w:r w:rsidRPr="00EB18C2">
        <w:rPr>
          <w:rFonts w:ascii="Times New Roman" w:hAnsi="Times New Roman" w:cs="Times New Roman"/>
          <w:sz w:val="28"/>
          <w:szCs w:val="28"/>
        </w:rPr>
        <w:t xml:space="preserve"> освіти і науки</w:t>
      </w:r>
      <w:r w:rsidR="00234AF9">
        <w:rPr>
          <w:rFonts w:ascii="Times New Roman" w:hAnsi="Times New Roman" w:cs="Times New Roman"/>
          <w:sz w:val="28"/>
          <w:szCs w:val="28"/>
        </w:rPr>
        <w:t>, молоді та спорту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Закарпатської обл</w:t>
      </w:r>
      <w:r>
        <w:rPr>
          <w:rFonts w:ascii="Times New Roman" w:hAnsi="Times New Roman" w:cs="Times New Roman"/>
          <w:sz w:val="28"/>
          <w:szCs w:val="28"/>
        </w:rPr>
        <w:t xml:space="preserve">асної </w:t>
      </w:r>
      <w:r w:rsidRPr="00EB18C2">
        <w:rPr>
          <w:rFonts w:ascii="Times New Roman" w:hAnsi="Times New Roman" w:cs="Times New Roman"/>
          <w:sz w:val="28"/>
          <w:szCs w:val="28"/>
        </w:rPr>
        <w:t>держа</w:t>
      </w:r>
      <w:r>
        <w:rPr>
          <w:rFonts w:ascii="Times New Roman" w:hAnsi="Times New Roman" w:cs="Times New Roman"/>
          <w:sz w:val="28"/>
          <w:szCs w:val="28"/>
        </w:rPr>
        <w:t>вної а</w:t>
      </w:r>
      <w:r w:rsidRPr="00EB18C2">
        <w:rPr>
          <w:rFonts w:ascii="Times New Roman" w:hAnsi="Times New Roman" w:cs="Times New Roman"/>
          <w:sz w:val="28"/>
          <w:szCs w:val="28"/>
        </w:rPr>
        <w:t>дміністрації.</w:t>
      </w:r>
    </w:p>
    <w:p w:rsidR="008D669B" w:rsidRDefault="008D669B" w:rsidP="008D669B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8D669B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Pr="00EB18C2" w:rsidRDefault="008D669B" w:rsidP="008D669B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AF9">
        <w:rPr>
          <w:rFonts w:ascii="Times New Roman" w:hAnsi="Times New Roman" w:cs="Times New Roman"/>
          <w:sz w:val="28"/>
          <w:szCs w:val="28"/>
        </w:rPr>
        <w:t>Структура та штат</w:t>
      </w:r>
      <w:r w:rsidRPr="00EB18C2">
        <w:rPr>
          <w:rFonts w:ascii="Times New Roman" w:hAnsi="Times New Roman" w:cs="Times New Roman"/>
          <w:sz w:val="28"/>
          <w:szCs w:val="28"/>
        </w:rPr>
        <w:t xml:space="preserve"> Центру розробляються директором у межах затверджених видатків на оплату праці та затверджуються </w:t>
      </w:r>
      <w:r>
        <w:rPr>
          <w:rFonts w:ascii="Times New Roman" w:hAnsi="Times New Roman" w:cs="Times New Roman"/>
          <w:sz w:val="28"/>
          <w:szCs w:val="28"/>
        </w:rPr>
        <w:t>департаментом</w:t>
      </w:r>
      <w:r w:rsidRPr="00EB18C2">
        <w:rPr>
          <w:rFonts w:ascii="Times New Roman" w:hAnsi="Times New Roman" w:cs="Times New Roman"/>
          <w:sz w:val="28"/>
          <w:szCs w:val="28"/>
        </w:rPr>
        <w:t xml:space="preserve"> освіти і науки</w:t>
      </w:r>
      <w:r w:rsidR="00234AF9">
        <w:rPr>
          <w:rFonts w:ascii="Times New Roman" w:hAnsi="Times New Roman" w:cs="Times New Roman"/>
          <w:sz w:val="28"/>
          <w:szCs w:val="28"/>
        </w:rPr>
        <w:t>, молоді та спорту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</w:t>
      </w:r>
      <w:r w:rsidR="00234AF9">
        <w:rPr>
          <w:rFonts w:ascii="Times New Roman" w:hAnsi="Times New Roman" w:cs="Times New Roman"/>
          <w:sz w:val="28"/>
          <w:szCs w:val="28"/>
        </w:rPr>
        <w:t xml:space="preserve">Закарпатської </w:t>
      </w:r>
      <w:r w:rsidRPr="00EB18C2">
        <w:rPr>
          <w:rFonts w:ascii="Times New Roman" w:hAnsi="Times New Roman" w:cs="Times New Roman"/>
          <w:sz w:val="28"/>
          <w:szCs w:val="28"/>
        </w:rPr>
        <w:t>облдержадміністрації. Структурними підрозділами Центру можуть бути відділи, кабінети, лабораторії, постійно діючі й тимчасові оздоровчі та профільні туристські табори, туристські бази, бібліотека, клуби, творчі майстерні, музеї, пункти прокату туристського спорядження, громадські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єднання, секції МАН та інші </w:t>
      </w:r>
      <w:r w:rsidRPr="00EB18C2">
        <w:rPr>
          <w:rFonts w:ascii="Times New Roman" w:hAnsi="Times New Roman" w:cs="Times New Roman"/>
          <w:sz w:val="28"/>
          <w:szCs w:val="28"/>
        </w:rPr>
        <w:lastRenderedPageBreak/>
        <w:t>підрозділи.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num" w:pos="-510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Центр організовує і проводить навчально-виховну роботу з вихованцями (учнями, слухачами) протягом навчального року в одновікових та різновікових групах за інтересами.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У Центрі діють гуртки, групи, секції та інші творчі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єднання за видами туризму та спорту, напрямами краєзнавства, археології та екології. У Центрі організовуються гуртки, групи, секції та інші творчі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єднання з підготовки юних екскурсоводів, юних суддів змагань, юних топографів, юних геодезистів, юних гідрологів, школа юних археологів, секції МАН тощо.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До Центру зараховуються вихованці (учні, слухачі) віком від 5 до 21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EB18C2">
        <w:rPr>
          <w:rFonts w:ascii="Times New Roman" w:hAnsi="Times New Roman" w:cs="Times New Roman"/>
          <w:sz w:val="28"/>
          <w:szCs w:val="28"/>
        </w:rPr>
        <w:t>року.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num" w:pos="-2835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Набір вихованців (учнів, слухачів) до Центру здійснюється протягом навчального року (в міру закінчення комплектування гуртків, груп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єднань) за їх бажанням і на підставі заяви батьків або осіб, які їх замінюють, як на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безконкурсній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 xml:space="preserve"> основі, так і за конкурсом, умови якого розробляються Центром. Для зарахування вихованців (учнів, слухачів) до туристсько-краєзнавчих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єднань потрібна довідка медичного закладу про відсутність у них протипоказань для занять у тому чи іншому гуртку.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Середня наповнюваність гуртків, груп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єднань становить 10</w:t>
      </w:r>
      <w:r w:rsidR="00936564">
        <w:rPr>
          <w:rFonts w:ascii="Times New Roman" w:hAnsi="Times New Roman" w:cs="Times New Roman"/>
          <w:sz w:val="28"/>
          <w:szCs w:val="28"/>
        </w:rPr>
        <w:t xml:space="preserve"> – </w:t>
      </w:r>
      <w:r w:rsidRPr="00EB18C2">
        <w:rPr>
          <w:rFonts w:ascii="Times New Roman" w:hAnsi="Times New Roman" w:cs="Times New Roman"/>
          <w:sz w:val="28"/>
          <w:szCs w:val="28"/>
        </w:rPr>
        <w:t xml:space="preserve">15 вихованців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залежності від профілю.</w:t>
      </w:r>
    </w:p>
    <w:p w:rsidR="00F2714B" w:rsidRPr="00EB18C2" w:rsidRDefault="00F2714B" w:rsidP="002D6B93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Наповнюваність окремих груп, гуртків, секцій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єднань установлюється директором позашкільного навчального закладу залежно від профілю, навчальних планів, програм та можливостей навчально-виховного, тренувального процесу, рівня майстерності вихованців, учнів, слухачів і становить не більше 25 осіб.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num" w:pos="-510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 xml:space="preserve">Навчальний рік у Центрі починається </w:t>
      </w:r>
      <w:r w:rsidR="00936564">
        <w:rPr>
          <w:rFonts w:ascii="Times New Roman" w:hAnsi="Times New Roman" w:cs="Times New Roman"/>
          <w:sz w:val="28"/>
          <w:szCs w:val="28"/>
        </w:rPr>
        <w:t>1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вересня. Тривалість навчального року встановлюється Міністерством освіти і науки України. Комплектування гуртків, груп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єднань здійснюється у період з 1 до 15 вересня, який вважається робочим часом керівника гуртка, групи. </w:t>
      </w:r>
    </w:p>
    <w:p w:rsidR="00F2714B" w:rsidRPr="00EB18C2" w:rsidRDefault="00F2714B" w:rsidP="002D6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Тривалість навчального року в Центрі встановлюється Міністерством освіти і науки України.</w:t>
      </w:r>
    </w:p>
    <w:p w:rsidR="00F2714B" w:rsidRPr="00EB18C2" w:rsidRDefault="00F2714B" w:rsidP="002D6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У період канікул Центр організовує поза розкладом і за окремим планом різноманітну масову роботу з вихованцями (учнями, слухачами), надаючи їм усі наявні можливості для повноцінного оздоровлення, дозвілля і відпочинку, з повним або змінним складом вихованців (учнів, слухачів) на туристсько-оздоровчих базах, у таборах, походах, експедиціях, змаганнях, табірних та навчально-тренувальних зборах, волонтерських і трудових загонах тощо. </w:t>
      </w:r>
    </w:p>
    <w:p w:rsidR="00F2714B" w:rsidRPr="00EB18C2" w:rsidRDefault="00F2714B" w:rsidP="002D6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 канікулярні, вихідні та святкові дні Центр працює за окремим планом, затвердженим директором Центру.</w:t>
      </w:r>
    </w:p>
    <w:p w:rsidR="00F2714B" w:rsidRDefault="00F2714B" w:rsidP="002D6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Центр створює безпечні умови навчання, виховання та праці.</w:t>
      </w:r>
    </w:p>
    <w:p w:rsidR="00F2714B" w:rsidRPr="00EB18C2" w:rsidRDefault="00F2714B" w:rsidP="002D6B93">
      <w:pPr>
        <w:widowControl w:val="0"/>
        <w:numPr>
          <w:ilvl w:val="1"/>
          <w:numId w:val="6"/>
        </w:numPr>
        <w:tabs>
          <w:tab w:val="clear" w:pos="1713"/>
          <w:tab w:val="left" w:pos="426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Навчально-виховний процес у Центрі здійснюється диференційовано, відповідно до індивідуальних можливостей, інтересів, здібностей вихованців та з урахуванням їх вікових особливостей, стану здоров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 використанням різних організаційних форм роботи: заняття, гурткова робота, клубна робота, лекція, індивідуальне заняття, конференція, семінар, курси, змагання, навчально-тренувальні заняття, похід, екскурсія, експедиція.</w:t>
      </w:r>
    </w:p>
    <w:p w:rsidR="00F2714B" w:rsidRPr="00EB18C2" w:rsidRDefault="00F2714B" w:rsidP="002D6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lastRenderedPageBreak/>
        <w:t xml:space="preserve">Кожен вихованець має право займатись у кількох гуртках, змінювати їх протягом навчального року. 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Тривалість одного заняття в Центрі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вихованців: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віком від 5 до 6 років – 30 хв;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віком від 6 до 7 років – 35 хв;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– старшого віку – 45 хв. 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Короткі перерви між заняттями є робочим часом керівника гуртка і визначаються режимом щоденної роботи позашкільного навчального закладу.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3.10.</w:t>
      </w:r>
      <w:r w:rsidRPr="00EB18C2">
        <w:rPr>
          <w:rFonts w:ascii="Times New Roman" w:hAnsi="Times New Roman" w:cs="Times New Roman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Зміст і річна кількість годин роботи відповідного гуртка, групи та іншого творчого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єднання визначаються навчальними планами </w:t>
      </w:r>
      <w:r w:rsidR="00936564">
        <w:rPr>
          <w:rFonts w:ascii="Times New Roman" w:hAnsi="Times New Roman" w:cs="Times New Roman"/>
          <w:sz w:val="28"/>
          <w:szCs w:val="28"/>
        </w:rPr>
        <w:t>й</w:t>
      </w:r>
      <w:r w:rsidRPr="00EB18C2">
        <w:rPr>
          <w:rFonts w:ascii="Times New Roman" w:hAnsi="Times New Roman" w:cs="Times New Roman"/>
          <w:sz w:val="28"/>
          <w:szCs w:val="28"/>
        </w:rPr>
        <w:t xml:space="preserve"> програмами. Керівник гуртка, групи та іншого творчого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єднання самостійно обирає обґрунтовані форми, засоби і методи роботи з урахуванням рівня загальноосвітньої, фізичної і спеціальної туристської підготовки учнів, їх туристсько-краєзнавчого досвіду. 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Навчально-виховний процес у Центрі здійснюється за типовими навчальними планами і програмами, що затверджуються Міністерством освіти і науки України, авторськими та орієнтовними навчальними програмами туристсько-краєзнавчих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єднань учнівської молоді, рекомендованими Міністерством освіти і науки України, а також за навчальними планами </w:t>
      </w:r>
      <w:r w:rsidR="00936564">
        <w:rPr>
          <w:rFonts w:ascii="Times New Roman" w:hAnsi="Times New Roman" w:cs="Times New Roman"/>
          <w:sz w:val="28"/>
          <w:szCs w:val="28"/>
        </w:rPr>
        <w:t xml:space="preserve">й </w:t>
      </w:r>
      <w:r w:rsidRPr="00EB18C2">
        <w:rPr>
          <w:rFonts w:ascii="Times New Roman" w:hAnsi="Times New Roman" w:cs="Times New Roman"/>
          <w:sz w:val="28"/>
          <w:szCs w:val="28"/>
        </w:rPr>
        <w:t xml:space="preserve">програмами, затвердженими </w:t>
      </w:r>
      <w:r>
        <w:rPr>
          <w:rFonts w:ascii="Times New Roman" w:hAnsi="Times New Roman" w:cs="Times New Roman"/>
          <w:sz w:val="28"/>
          <w:szCs w:val="28"/>
        </w:rPr>
        <w:t>департаментом</w:t>
      </w:r>
      <w:r w:rsidRPr="00EB18C2">
        <w:rPr>
          <w:rFonts w:ascii="Times New Roman" w:hAnsi="Times New Roman" w:cs="Times New Roman"/>
          <w:sz w:val="28"/>
          <w:szCs w:val="28"/>
        </w:rPr>
        <w:t xml:space="preserve"> освіти і науки облдержадміністрації.</w:t>
      </w:r>
    </w:p>
    <w:p w:rsidR="00F2714B" w:rsidRPr="00EB18C2" w:rsidRDefault="00F2714B" w:rsidP="002D6B93">
      <w:pPr>
        <w:pStyle w:val="2"/>
        <w:tabs>
          <w:tab w:val="left" w:pos="426"/>
        </w:tabs>
        <w:ind w:left="0" w:firstLine="709"/>
        <w:rPr>
          <w:rFonts w:ascii="Times New Roman" w:hAnsi="Times New Roman" w:cs="Times New Roman"/>
        </w:rPr>
      </w:pPr>
      <w:r w:rsidRPr="00EB18C2">
        <w:rPr>
          <w:rFonts w:ascii="Times New Roman" w:hAnsi="Times New Roman" w:cs="Times New Roman"/>
        </w:rPr>
        <w:t>Експериментальні навчальні плани складаються Центром з урахуванням типових навчальних планів. Запровадження експериментальних навчальних планів, освітніх програм, педагогічних інновацій і технологій здійснюється у встановленому порядку.</w:t>
      </w:r>
    </w:p>
    <w:p w:rsidR="00F2714B" w:rsidRPr="00EB18C2" w:rsidRDefault="00F2714B" w:rsidP="002D6B9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3.11. Заняття проводяться за однопрофільними, комплексними навчальними програмами і такими, що передбачають індивідуальне навчання учнів.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Індивідуальне навчання у  центрі туризму учнівської молоді організовується відповідно до порядку, затвердженого МОН. </w:t>
      </w:r>
    </w:p>
    <w:p w:rsidR="00F2714B" w:rsidRPr="00EB18C2" w:rsidRDefault="00F2714B" w:rsidP="002D6B9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3.12. Розклад занять складається керівниками гуртків, секцій, клубів з урахуванням найбільш сприятливого режиму праці і відпочинку учнів, їх вікових особливостей та встановлених санітарно-гігієнічних вимог і затверджується адміністрацією Центру. Короткі перерви між заняттями є робочим часом керівника гуртка.</w:t>
      </w:r>
    </w:p>
    <w:p w:rsidR="00F2714B" w:rsidRPr="00EB18C2" w:rsidRDefault="00F2714B" w:rsidP="002D6B9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3.13. Центр </w:t>
      </w:r>
      <w:r>
        <w:rPr>
          <w:rFonts w:ascii="Times New Roman" w:hAnsi="Times New Roman" w:cs="Times New Roman"/>
          <w:sz w:val="28"/>
          <w:szCs w:val="28"/>
        </w:rPr>
        <w:t xml:space="preserve">може </w:t>
      </w:r>
      <w:r w:rsidRPr="00EB18C2">
        <w:rPr>
          <w:rFonts w:ascii="Times New Roman" w:hAnsi="Times New Roman" w:cs="Times New Roman"/>
          <w:sz w:val="28"/>
          <w:szCs w:val="28"/>
        </w:rPr>
        <w:t>організову</w:t>
      </w:r>
      <w:r>
        <w:rPr>
          <w:rFonts w:ascii="Times New Roman" w:hAnsi="Times New Roman" w:cs="Times New Roman"/>
          <w:sz w:val="28"/>
          <w:szCs w:val="28"/>
        </w:rPr>
        <w:t>вати</w:t>
      </w:r>
      <w:r w:rsidRPr="00EB18C2">
        <w:rPr>
          <w:rFonts w:ascii="Times New Roman" w:hAnsi="Times New Roman" w:cs="Times New Roman"/>
          <w:sz w:val="28"/>
          <w:szCs w:val="28"/>
        </w:rPr>
        <w:t xml:space="preserve"> і проводит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18C2">
        <w:rPr>
          <w:rFonts w:ascii="Times New Roman" w:hAnsi="Times New Roman" w:cs="Times New Roman"/>
          <w:sz w:val="28"/>
          <w:szCs w:val="28"/>
        </w:rPr>
        <w:t xml:space="preserve"> роботу гуртків </w:t>
      </w:r>
      <w:r>
        <w:rPr>
          <w:rFonts w:ascii="Times New Roman" w:hAnsi="Times New Roman" w:cs="Times New Roman"/>
          <w:sz w:val="28"/>
          <w:szCs w:val="28"/>
        </w:rPr>
        <w:t xml:space="preserve">як на своїй базі, так і </w:t>
      </w:r>
      <w:r w:rsidRPr="00EB18C2">
        <w:rPr>
          <w:rFonts w:ascii="Times New Roman" w:hAnsi="Times New Roman" w:cs="Times New Roman"/>
          <w:sz w:val="28"/>
          <w:szCs w:val="28"/>
        </w:rPr>
        <w:t>у приміщеннях загальноосвітніх, позашкільних, професійно-технічних, вищих навчальних закладів, навчально-виробничих комбінатів, підприємств, організацій, наукових установ, за місцем проживання дітей, на базі спортивних будівель та стадіонів відповідно до укладених угод із зазначеними закладами та установами.</w:t>
      </w:r>
    </w:p>
    <w:p w:rsidR="00F2714B" w:rsidRPr="00EB18C2" w:rsidRDefault="00F2714B" w:rsidP="002D6B93">
      <w:pPr>
        <w:widowControl w:val="0"/>
        <w:numPr>
          <w:ilvl w:val="1"/>
          <w:numId w:val="8"/>
        </w:numPr>
        <w:tabs>
          <w:tab w:val="clear" w:pos="1713"/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 метою розвитку й підтримки стійких інтересів вихованців, їх обдаровань і самовизначення щодо майбутньої професії Центр може проводити роботу спільно з науково-дослідними установами, творчими організаціями, вищими навчальними закладами, створювати лабораторії для творчої, експериментальної, науково-дослідної роботи тощо.</w:t>
      </w:r>
    </w:p>
    <w:p w:rsidR="00F2714B" w:rsidRPr="00EB18C2" w:rsidRDefault="00F2714B" w:rsidP="002D6B93">
      <w:pPr>
        <w:widowControl w:val="0"/>
        <w:numPr>
          <w:ilvl w:val="1"/>
          <w:numId w:val="8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 випадках та у порядку, передбачених законодавством України, Центр має право надавати платні освітні послуги понад обсяги, визначені навчальними планами і програмами.</w:t>
      </w:r>
    </w:p>
    <w:p w:rsidR="00F2714B" w:rsidRPr="00EB18C2" w:rsidRDefault="00F2714B" w:rsidP="002D6B93">
      <w:pPr>
        <w:widowControl w:val="0"/>
        <w:numPr>
          <w:ilvl w:val="1"/>
          <w:numId w:val="8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За результатами навчання у Центрі випускникам </w:t>
      </w:r>
      <w:r>
        <w:rPr>
          <w:rFonts w:ascii="Times New Roman" w:hAnsi="Times New Roman" w:cs="Times New Roman"/>
          <w:sz w:val="28"/>
          <w:szCs w:val="28"/>
        </w:rPr>
        <w:t xml:space="preserve">можуть </w:t>
      </w:r>
      <w:r w:rsidRPr="00EB18C2">
        <w:rPr>
          <w:rFonts w:ascii="Times New Roman" w:hAnsi="Times New Roman" w:cs="Times New Roman"/>
          <w:sz w:val="28"/>
          <w:szCs w:val="28"/>
        </w:rPr>
        <w:t>вида</w:t>
      </w:r>
      <w:r>
        <w:rPr>
          <w:rFonts w:ascii="Times New Roman" w:hAnsi="Times New Roman" w:cs="Times New Roman"/>
          <w:sz w:val="28"/>
          <w:szCs w:val="28"/>
        </w:rPr>
        <w:t>ватися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відповідні документи згідно з Порядком видачі випускникам позашкільних навчальних закладів свідоцтв про позашкільну освіту, затвердженим наказом Міністерства освіти і науки України від 12.07.2001 № 510</w:t>
      </w:r>
      <w:r>
        <w:rPr>
          <w:rFonts w:ascii="Times New Roman" w:hAnsi="Times New Roman" w:cs="Times New Roman"/>
          <w:sz w:val="28"/>
          <w:szCs w:val="28"/>
        </w:rPr>
        <w:t xml:space="preserve"> (зі змінами) </w:t>
      </w:r>
      <w:r w:rsidRPr="00EB18C2">
        <w:rPr>
          <w:rFonts w:ascii="Times New Roman" w:hAnsi="Times New Roman" w:cs="Times New Roman"/>
          <w:sz w:val="28"/>
          <w:szCs w:val="28"/>
        </w:rPr>
        <w:t>і зареєстрованим у Міністерстві юстиції України 06.09.2001 за № 788/5979. Вихованцям (учням, слухачам)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які в установленому порядку склали кваліфікаційні іспити або виконали відповідні нормативи, видається свідоцтво (посвідчення) про присвоєння звання, розряду, категорії.</w:t>
      </w:r>
    </w:p>
    <w:p w:rsidR="00F2714B" w:rsidRPr="00EB18C2" w:rsidRDefault="00F2714B" w:rsidP="002D6B93">
      <w:pPr>
        <w:widowControl w:val="0"/>
        <w:numPr>
          <w:ilvl w:val="1"/>
          <w:numId w:val="8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Згідно з планом роботи та затвердженим кошторисом витрат Центр організовує і проводить для членів гуртків, секцій, клубів, туристського активу за рахунок бюджетних асигнувань, спеціальних коштів навчальні, залікові, ступеневі, категорійні походи, експедиції, екскурсії, навчально-тренувальні збори, оздоровчі й профільні табори, змагання, виставки, роботу волонтерських і трудових загонів та інші навчально-масові заходи.</w:t>
      </w:r>
    </w:p>
    <w:p w:rsidR="00F2714B" w:rsidRPr="00EB18C2" w:rsidRDefault="00F2714B" w:rsidP="002D6B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2D6B93">
      <w:pPr>
        <w:pStyle w:val="3"/>
        <w:tabs>
          <w:tab w:val="left" w:pos="426"/>
        </w:tabs>
      </w:pPr>
      <w:r w:rsidRPr="00EB18C2">
        <w:t>IV.</w:t>
      </w:r>
      <w:r w:rsidRPr="00EB18C2">
        <w:rPr>
          <w:b w:val="0"/>
          <w:bCs/>
        </w:rPr>
        <w:t xml:space="preserve"> </w:t>
      </w:r>
      <w:r w:rsidRPr="00EB18C2">
        <w:t>МЕТОДИЧНА ТА МАСОВА РОБОТА</w:t>
      </w:r>
    </w:p>
    <w:p w:rsidR="00F2714B" w:rsidRPr="001A2E65" w:rsidRDefault="00F2714B" w:rsidP="002D6B93">
      <w:pPr>
        <w:spacing w:after="0" w:line="240" w:lineRule="auto"/>
      </w:pPr>
    </w:p>
    <w:p w:rsidR="00F2714B" w:rsidRPr="00EB18C2" w:rsidRDefault="00F2714B" w:rsidP="002D6B93">
      <w:pPr>
        <w:pStyle w:val="2"/>
        <w:tabs>
          <w:tab w:val="left" w:pos="426"/>
        </w:tabs>
        <w:ind w:left="0" w:firstLine="709"/>
        <w:rPr>
          <w:rFonts w:ascii="Times New Roman" w:hAnsi="Times New Roman" w:cs="Times New Roman"/>
        </w:rPr>
      </w:pPr>
      <w:r w:rsidRPr="00EB18C2">
        <w:rPr>
          <w:rFonts w:ascii="Times New Roman" w:hAnsi="Times New Roman" w:cs="Times New Roman"/>
        </w:rPr>
        <w:t>4.1. Інформаційно-методична робота Центру спрямована на вдосконалення програм, змісту, форм і методів діяльності творчих об</w:t>
      </w:r>
      <w:r>
        <w:rPr>
          <w:rFonts w:ascii="Times New Roman" w:hAnsi="Times New Roman" w:cs="Times New Roman"/>
        </w:rPr>
        <w:t>’</w:t>
      </w:r>
      <w:r w:rsidRPr="00EB18C2">
        <w:rPr>
          <w:rFonts w:ascii="Times New Roman" w:hAnsi="Times New Roman" w:cs="Times New Roman"/>
        </w:rPr>
        <w:t xml:space="preserve">єднань з питань туристсько-краєзнавчої та екскурсійної роботи, підготовку  методичних рекомендацій за видами туризму і напрямками краєзнавства, посібників, довідників, туристсько-краєзнавчих маршрутів тощо, на пропаганду дитячо-юнацького туризму і краєзнавства. 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4.2. Центр надає інформаційно-методичну та практичну допомогу педагогічним колективам загальноосвітніх, позашкільних, професійно-технічних, вищих навчальних закладів, іншим організаціям та установам, молодіжним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єднанням в організації позашкільної освіти.</w:t>
      </w:r>
    </w:p>
    <w:p w:rsidR="008D669B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4.3. Центр може створювати відповідні підрозділи для підвищення кваліфікації кадрів навчальних закладів, інших установ та організацій за напрямками позашкільної роботи. 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Це підвищення кваліфікації може проводитися у формі курсів, семінарів і за іншими організаційними формами.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4.4. Центр може готувати громадські кадри зі спортивного туризму та суддів туристських змагань самостійно або спільно з іншими ліцензованими профільними установами у встановленому чинним законодавством порядку.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4.5. Центр може організовувати проведення на своїй навчально-виховній базі педагогічної практики студентів навчальних закладів, навчальних семінарів, круглих столів, конференцій, а також курсів менеджерів туризму та екскурсоводів згідно з укладеними договорами.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4.6. Центр  проводить: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експериментальну роботу із впровадження нових програм і методик виховання всебічно розвинутої та соціально адаптованої особистості;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вивчення, узагальнення та популяризацію кращого педагогічного досвіду з питань туризму і краєзнавства;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налагодження зв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язків з науковими, господарчими організаціями, державними музеями, меценатами для спільної діяльності з реалізації програми розвитку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координацію всіх форм туристсько-краєзнавчої роботи в школах області, позашкільних установах, туристських дитячих таборах тощо;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4.7. З метою виявлення рівня знань, умінь і навичок учнів Центр проводить організаційно-масову роботу з використанням різних організаційних форм: туристські і краєзнавчі змагання, зльоти, олімпіади, конкурси, огляди, конференції, виставки, семінари, практикуми, тренінги, у тому числі й міжнародні, експедиції, навчально-тренувальні та оздоровчі табірні збори, походи, екскурсії, змагання з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B18C2">
        <w:rPr>
          <w:rFonts w:ascii="Times New Roman" w:hAnsi="Times New Roman" w:cs="Times New Roman"/>
          <w:sz w:val="28"/>
          <w:szCs w:val="28"/>
        </w:rPr>
        <w:t xml:space="preserve"> спортивного орієнтування, гірськолижного спорту і видів туризму (обласні, всеукраїнські та міжнародні) тощо.</w:t>
      </w:r>
    </w:p>
    <w:p w:rsidR="00F2714B" w:rsidRPr="00EB18C2" w:rsidRDefault="00F2714B" w:rsidP="002D6B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2D6B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t>V. УЧАСНИКИ НАВЧАЛЬНО-ВИХОВНОГО ПРОЦЕСУ</w:t>
      </w:r>
    </w:p>
    <w:p w:rsidR="00F2714B" w:rsidRPr="00EB18C2" w:rsidRDefault="00F2714B" w:rsidP="002D6B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clear" w:pos="720"/>
          <w:tab w:val="num" w:pos="-2694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Учасниками навчально-виховного процесу в Центрі є: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вихованці, учні, слухачі;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директор, заступники директора закладу;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педагогічні працівники, психологи, соціальні педагоги, бібліотекарі, спеціалісти, які залучені до навчально-виховного процесу;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батьки або особи, які їх замінюють;</w:t>
      </w:r>
    </w:p>
    <w:p w:rsidR="00F2714B" w:rsidRPr="00EB18C2" w:rsidRDefault="00F2714B" w:rsidP="002D6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– представники підприємств, установ, організацій, які беруть участь в організації навчально-виховно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B18C2">
        <w:rPr>
          <w:rFonts w:ascii="Times New Roman" w:hAnsi="Times New Roman" w:cs="Times New Roman"/>
          <w:sz w:val="28"/>
          <w:szCs w:val="28"/>
        </w:rPr>
        <w:t xml:space="preserve"> процес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18C2">
        <w:rPr>
          <w:rFonts w:ascii="Times New Roman" w:hAnsi="Times New Roman" w:cs="Times New Roman"/>
          <w:sz w:val="28"/>
          <w:szCs w:val="28"/>
        </w:rPr>
        <w:t>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clear" w:pos="720"/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Вихованці (учні, слухачі) Центру  мають гарантоване державою право на: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здобуття позашкільної освіти відповідно до їх здібностей, обдарувань, уподобань та інтересів;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добровільний вибір виду діяльності;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безпечні й нешкідливі умови навчання, занять та тренувань;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користування туристським спорядженням та інвентарем, навчально-виховною, науковою, матеріально-технічною, культурно-спортивною, корекційно-відновною, оздоровчою базою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участь у різних видах туристсько-краєзнавчої, навчально-виховної, науково-практичної та науково-дослідницької роботи, у змаганнях, зльотах, навчально-тренувальних зборах, експедиціях, оглядах, конференціях, олімпіадах, виставках, конкурсах та інших масових заходах;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представництво в органах громадського самоврядування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вільний вияв поглядів, переконань;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clear" w:pos="720"/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Вихованці (учні, слухачі) Центру зобов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язані: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оволодівати знаннями, уміннями, практичними навичками;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підвищувати загальний культурний і освітній рівень;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дотримуватись морально-етичних норм;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брати посильну участь у різних видах трудової діяльності;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бережливо</w:t>
      </w:r>
      <w:r w:rsidRPr="00EB18C2">
        <w:rPr>
          <w:rFonts w:ascii="Times New Roman" w:hAnsi="Times New Roman" w:cs="Times New Roman"/>
          <w:sz w:val="28"/>
          <w:szCs w:val="28"/>
        </w:rPr>
        <w:t xml:space="preserve"> ставитися до державного, громадського і особистого майна;</w:t>
      </w:r>
    </w:p>
    <w:p w:rsidR="00F2714B" w:rsidRPr="00EB18C2" w:rsidRDefault="00F2714B" w:rsidP="002D6B93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– дотримуватися вимог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татуту, правил внутрішнього розпорядку Центру.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clear" w:pos="720"/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 Педагогічні працівники Центру мають право на: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B18C2">
        <w:rPr>
          <w:rFonts w:ascii="Times New Roman" w:hAnsi="Times New Roman" w:cs="Times New Roman"/>
          <w:sz w:val="28"/>
          <w:szCs w:val="28"/>
        </w:rPr>
        <w:t>несення керівництву закладу та органам управління освітою пропозицій щодо поліпшення навчально-виховного процесу, подання на розгляд керівництву Центру та педагогічної ради пропозицій про моральне та матеріальне заохочення вихованців (учнів, слухачів);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підвищення кваліфікації, перепідготовку, вільний вибір змісту, програм, форм навчання, закладів освіти, установ та організацій, що здійснюють підвищення кваліфікації та перепідготовку;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участь у роботі методичних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єднань, нарад, зборів, інших органів самоврядування закладу, у заходах, пов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язаних з організацією навчально-виховної роботи;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проведення в установленому порядку наукової, дослідно-експериментальної, пошукової роботи;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прояв соціально-педагогічної ініціативи, вибір педагогічно обґрунтованих форм, методів, засобів роботи з вихованцями (учнями, слухачами);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захист професійної честі, гідності відповідно до законодавства;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соціальне та матеріальне заохочення за досягнення вагомих результатів у виконанні покладених на них завдань;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єднання у професійні спілки, участь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B18C2">
        <w:rPr>
          <w:rFonts w:ascii="Times New Roman" w:hAnsi="Times New Roman" w:cs="Times New Roman"/>
          <w:sz w:val="28"/>
          <w:szCs w:val="28"/>
        </w:rPr>
        <w:t xml:space="preserve"> інших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єднаннях громадян, діяльність яких не заборонена законодавством.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Педагогічні працівники Центру зобов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язані: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виконувати навчальні плани та програми;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EB18C2">
        <w:rPr>
          <w:rFonts w:ascii="Times New Roman" w:hAnsi="Times New Roman" w:cs="Times New Roman"/>
          <w:sz w:val="28"/>
          <w:szCs w:val="28"/>
        </w:rPr>
        <w:t>давати знання, формувати вміння і навички з різних напрямів туристсько-краєзнавчої роботи диференційовано до індивідуальних можливостей, інтересів, нахилів, здібностей вихованців (учнів, слухачів);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сприяти розвитку інтелектуальних і творчих здібностей дітей, фізичних якостей відповідно до задатків та запитів вихованців (учнів, слухачів);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визначати мету та конкретні завдання навчання, виховання і розвитку вихованців (учнів, слухачів), обирати адекватні засоби їх реалізації;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здійснювати контроль за дотриманням вихованцями (учнями, слухачами) моральних, етичних норм поведінки, вимог документів, що регламентують організацію навчально-виховного процесу;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дотримуватись педагогічної етики, поважати гідність вихованців (учнів, слухачів), виховувати своєю діяльністю повагу до принципів загальнолюдської моралі, захищати їх від будь-яких форм фізичного, психічного насильства;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берегти здоров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 вихованців (учнів, слухачів), їх інтереси, пропагувати здоровий спосіб життя;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виховувати повагу до батьків, жінки, старших за віком, народних традицій та звичаїв, духовних і культурних надбань народу України;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постійно підвищувати професійний рівень, педагогічну майстерність, загальну і політичну культуру;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вести документацію, пов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язану з виконанням посадових обов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язків (журнали, плани роботи тощо);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виховувати особистим прикладом і настановами повагу до державної символіки, принципів загальнолюдської моралі;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дотр</w:t>
      </w:r>
      <w:r>
        <w:rPr>
          <w:rFonts w:ascii="Times New Roman" w:hAnsi="Times New Roman" w:cs="Times New Roman"/>
          <w:sz w:val="28"/>
          <w:szCs w:val="28"/>
        </w:rPr>
        <w:t>имуватись вимог Статуту закладу та колективного договору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виконувати правила внутрішнього трудового розпорядку та посадові обов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язки;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брати участь у роботі педагогічної ради закладу;</w:t>
      </w:r>
    </w:p>
    <w:p w:rsidR="00F2714B" w:rsidRPr="00EB18C2" w:rsidRDefault="00F2714B" w:rsidP="002D6B93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виконувати накази і розпорядження керівника закладу.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Керівники гуртків, груп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єднань Центру працюють відповідно до режиму роботи закладу та розкладу занять, затверджен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B18C2">
        <w:rPr>
          <w:rFonts w:ascii="Times New Roman" w:hAnsi="Times New Roman" w:cs="Times New Roman"/>
          <w:sz w:val="28"/>
          <w:szCs w:val="28"/>
        </w:rPr>
        <w:t xml:space="preserve"> директором.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Обсяг педагогічного навантаження керівників гуртків, груп та інших творчих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 xml:space="preserve">єднань Центру визначається директором згідно із законодавством і затверджується </w:t>
      </w:r>
      <w:r>
        <w:rPr>
          <w:rFonts w:ascii="Times New Roman" w:hAnsi="Times New Roman" w:cs="Times New Roman"/>
          <w:sz w:val="28"/>
          <w:szCs w:val="28"/>
        </w:rPr>
        <w:t>департаментом</w:t>
      </w:r>
      <w:r w:rsidRPr="00EB18C2">
        <w:rPr>
          <w:rFonts w:ascii="Times New Roman" w:hAnsi="Times New Roman" w:cs="Times New Roman"/>
          <w:sz w:val="28"/>
          <w:szCs w:val="28"/>
        </w:rPr>
        <w:t xml:space="preserve"> освіти і науки</w:t>
      </w:r>
      <w:r w:rsidR="004A002A">
        <w:rPr>
          <w:rFonts w:ascii="Times New Roman" w:hAnsi="Times New Roman" w:cs="Times New Roman"/>
          <w:sz w:val="28"/>
          <w:szCs w:val="28"/>
        </w:rPr>
        <w:t>, молоді і спорту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Закарпатської обласної державної адміністрації. </w:t>
      </w:r>
    </w:p>
    <w:p w:rsidR="00F2714B" w:rsidRPr="00EB18C2" w:rsidRDefault="00F2714B" w:rsidP="002D6B9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Перерозподіл або зміна педагогічного навантаження протягом навчального року здійснюється директором Центру в разі зміни кількості годин за окремими навчальними програмами, що передбачаються робочим навчальним планом, а також за письмовою згодою педагогічного працівника, тренера-викладача з дотриманням законодавства про працю.  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Не допускається відволікання педагогічних працівників від виконання професійних обов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язків, крім випадків, передбачених законодавством.</w:t>
      </w:r>
    </w:p>
    <w:p w:rsidR="00F2714B" w:rsidRPr="002D6B93" w:rsidRDefault="00F2714B" w:rsidP="002D6B93">
      <w:pPr>
        <w:widowControl w:val="0"/>
        <w:numPr>
          <w:ilvl w:val="1"/>
          <w:numId w:val="4"/>
        </w:numPr>
        <w:tabs>
          <w:tab w:val="clear" w:pos="720"/>
          <w:tab w:val="left" w:pos="426"/>
          <w:tab w:val="num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Педагогічні працівники закладу підлягають атестації, як правило, один раз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EB18C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ять років відповідно до порядку, встановленого М</w:t>
      </w:r>
      <w:r>
        <w:rPr>
          <w:rFonts w:ascii="Times New Roman" w:hAnsi="Times New Roman" w:cs="Times New Roman"/>
          <w:sz w:val="28"/>
          <w:szCs w:val="28"/>
        </w:rPr>
        <w:t>іністерством освіти і науки України</w:t>
      </w:r>
      <w:r w:rsidRPr="00EB18C2">
        <w:rPr>
          <w:rFonts w:ascii="Times New Roman" w:hAnsi="Times New Roman" w:cs="Times New Roman"/>
          <w:sz w:val="28"/>
          <w:szCs w:val="28"/>
        </w:rPr>
        <w:t>.</w:t>
      </w:r>
    </w:p>
    <w:p w:rsidR="00F2714B" w:rsidRPr="00EB18C2" w:rsidRDefault="00F2714B" w:rsidP="002D6B93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Батьки вихованців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B18C2">
        <w:rPr>
          <w:rFonts w:ascii="Times New Roman" w:hAnsi="Times New Roman" w:cs="Times New Roman"/>
          <w:sz w:val="28"/>
          <w:szCs w:val="28"/>
        </w:rPr>
        <w:t>учнів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слухачів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18C2">
        <w:rPr>
          <w:rFonts w:ascii="Times New Roman" w:hAnsi="Times New Roman" w:cs="Times New Roman"/>
          <w:sz w:val="28"/>
          <w:szCs w:val="28"/>
        </w:rPr>
        <w:t xml:space="preserve"> та особи, які їх замінюють, мають право: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обирати і бути обраними до батьківських комітетів та органів громадського самоврядування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звертатися до органів управління освітою та органів громадського самоврядування Центру з питань навчання і виховання дітей;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приймати рішення про участь дитини в інноваційній діяльності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брати участь у заходах, спрямованих на поліпшення організації навчально-виховного процесу та зміцнення матеріально-технічної бази Центру;</w:t>
      </w:r>
    </w:p>
    <w:p w:rsidR="00F2714B" w:rsidRPr="00EB18C2" w:rsidRDefault="00F2714B" w:rsidP="002D6B93">
      <w:pPr>
        <w:widowControl w:val="0"/>
        <w:numPr>
          <w:ilvl w:val="0"/>
          <w:numId w:val="5"/>
        </w:numPr>
        <w:tabs>
          <w:tab w:val="clear" w:pos="109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захищати законні інтереси вихованців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B18C2">
        <w:rPr>
          <w:rFonts w:ascii="Times New Roman" w:hAnsi="Times New Roman" w:cs="Times New Roman"/>
          <w:sz w:val="28"/>
          <w:szCs w:val="28"/>
        </w:rPr>
        <w:t>учнів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слухачів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 органах громадського самоврядування Центру та у відповідних державних, судових органах.</w:t>
      </w:r>
    </w:p>
    <w:p w:rsidR="00F2714B" w:rsidRPr="00EB18C2" w:rsidRDefault="00F2714B" w:rsidP="002D6B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2D6B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t xml:space="preserve">VІ. УПРАВЛІННЯ ЦЕНТРОМ </w:t>
      </w:r>
    </w:p>
    <w:p w:rsidR="00F2714B" w:rsidRPr="00EB18C2" w:rsidRDefault="00F2714B" w:rsidP="002D6B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96D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Суб’єктами управління </w:t>
      </w:r>
      <w:r w:rsidR="00C1596D"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2D6B93" w:rsidRPr="00C1596D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6.1.1. </w:t>
      </w:r>
      <w:r w:rsidR="002D6B93" w:rsidRPr="00C1596D">
        <w:rPr>
          <w:rFonts w:ascii="Times New Roman" w:hAnsi="Times New Roman" w:cs="Times New Roman"/>
          <w:sz w:val="28"/>
          <w:szCs w:val="28"/>
        </w:rPr>
        <w:t>Власник – Закарпатська обласна рада;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6.1.2. </w:t>
      </w:r>
      <w:r w:rsidR="002D6B93" w:rsidRPr="002D6B93">
        <w:rPr>
          <w:rFonts w:ascii="Times New Roman" w:hAnsi="Times New Roman" w:cs="Times New Roman"/>
          <w:sz w:val="28"/>
          <w:szCs w:val="28"/>
        </w:rPr>
        <w:t>Уповноважений орган Власника – орган, уповноважений Закарпатською обласною радою здійснювати управління майном спільної власності територіальних громад сіл, селищ, міст області (комунальним майном області);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6.1.3.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Галузевий орган управління – відповідний структурний підрозділ Закарпатської обласної державної адміністрації, до компетенції якого належить забезпечення розвитку </w:t>
      </w:r>
      <w:r w:rsidR="000847B6">
        <w:rPr>
          <w:rFonts w:ascii="Times New Roman" w:hAnsi="Times New Roman" w:cs="Times New Roman"/>
          <w:sz w:val="28"/>
          <w:szCs w:val="28"/>
        </w:rPr>
        <w:t>освіти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відповідно до законодавства.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6.1.4.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2D6B93" w:rsidRPr="002D6B93">
        <w:rPr>
          <w:rFonts w:ascii="Times New Roman" w:hAnsi="Times New Roman" w:cs="Times New Roman"/>
          <w:sz w:val="28"/>
          <w:szCs w:val="28"/>
        </w:rPr>
        <w:t>До повноважень Власника належить: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атвердження статуту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, внесення змін та доповнень до нього.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6.2.1. </w:t>
      </w:r>
      <w:r w:rsidR="002D6B93" w:rsidRPr="002D6B93">
        <w:rPr>
          <w:rFonts w:ascii="Times New Roman" w:hAnsi="Times New Roman" w:cs="Times New Roman"/>
          <w:sz w:val="28"/>
          <w:szCs w:val="28"/>
        </w:rPr>
        <w:t>Прийняття рішення про призначення та звільнення Директора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  <w:r w:rsidR="00274600">
        <w:rPr>
          <w:rFonts w:ascii="Times New Roman" w:hAnsi="Times New Roman" w:cs="Times New Roman"/>
          <w:sz w:val="28"/>
          <w:szCs w:val="28"/>
        </w:rPr>
        <w:t xml:space="preserve"> За поданням </w:t>
      </w:r>
      <w:r w:rsidR="00274600" w:rsidRPr="002D6B93">
        <w:rPr>
          <w:rFonts w:ascii="Times New Roman" w:hAnsi="Times New Roman" w:cs="Times New Roman"/>
          <w:sz w:val="28"/>
          <w:szCs w:val="28"/>
        </w:rPr>
        <w:t>Уповноважен</w:t>
      </w:r>
      <w:r w:rsidR="00274600">
        <w:rPr>
          <w:rFonts w:ascii="Times New Roman" w:hAnsi="Times New Roman" w:cs="Times New Roman"/>
          <w:sz w:val="28"/>
          <w:szCs w:val="28"/>
        </w:rPr>
        <w:t>ого</w:t>
      </w:r>
      <w:r w:rsidR="00274600" w:rsidRPr="002D6B9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74600">
        <w:rPr>
          <w:rFonts w:ascii="Times New Roman" w:hAnsi="Times New Roman" w:cs="Times New Roman"/>
          <w:sz w:val="28"/>
          <w:szCs w:val="28"/>
        </w:rPr>
        <w:t>у</w:t>
      </w:r>
      <w:r w:rsidR="00274600" w:rsidRPr="002D6B93">
        <w:rPr>
          <w:rFonts w:ascii="Times New Roman" w:hAnsi="Times New Roman" w:cs="Times New Roman"/>
          <w:sz w:val="28"/>
          <w:szCs w:val="28"/>
        </w:rPr>
        <w:t xml:space="preserve"> Власника</w:t>
      </w:r>
      <w:r w:rsidR="00274600">
        <w:rPr>
          <w:rFonts w:ascii="Times New Roman" w:hAnsi="Times New Roman" w:cs="Times New Roman"/>
          <w:sz w:val="28"/>
          <w:szCs w:val="28"/>
        </w:rPr>
        <w:t>, Галузевого органу управління, іншого уповноваженого суб’єкта, відповідно до законодавства України та рішень Закарпатської обласної ради, прийняття рішення про притягнення Директора Центру до дисциплінарної відповідальності у порядку, визначеному законодавством.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Прийняття рішення про створення </w:t>
      </w:r>
      <w:r>
        <w:rPr>
          <w:rFonts w:ascii="Times New Roman" w:hAnsi="Times New Roman" w:cs="Times New Roman"/>
          <w:sz w:val="28"/>
          <w:szCs w:val="28"/>
        </w:rPr>
        <w:t>Центром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своїх філій та госпрозрахункових підрозділів, котрі діють на основі цього Статуту.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6.2.3.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Прийняття рішення про припинення діяльності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: реорганізація або ліквідацію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, призначення ліквідаційної комісії, затвердження ліквідаційного балансу.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6.2.4.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Прийняття рішень про вилучення чи порядок вилучення основних засобів та необоротних активів, а також інших цінностей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6.2.5.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Погодження вилучення (викупу), добровільної відмови від права користування земельною ділянкою, на якій розташований </w:t>
      </w:r>
      <w:r>
        <w:rPr>
          <w:rFonts w:ascii="Times New Roman" w:hAnsi="Times New Roman" w:cs="Times New Roman"/>
          <w:sz w:val="28"/>
          <w:szCs w:val="28"/>
        </w:rPr>
        <w:t>Центр</w:t>
      </w:r>
      <w:r w:rsidR="002D6B93" w:rsidRPr="002D6B93">
        <w:rPr>
          <w:rFonts w:ascii="Times New Roman" w:hAnsi="Times New Roman" w:cs="Times New Roman"/>
          <w:sz w:val="28"/>
          <w:szCs w:val="28"/>
        </w:rPr>
        <w:t>;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6.2.6.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Контроль за діяльністю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2D6B93" w:rsidRPr="002D6B93">
        <w:rPr>
          <w:rFonts w:ascii="Times New Roman" w:hAnsi="Times New Roman" w:cs="Times New Roman"/>
          <w:sz w:val="28"/>
          <w:szCs w:val="28"/>
        </w:rPr>
        <w:t>До повноважень Уповноваженого органу Власника належить:</w:t>
      </w:r>
    </w:p>
    <w:p w:rsid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6.3.1.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Контроль за ефективністю та цільовим використанням </w:t>
      </w:r>
      <w:r>
        <w:rPr>
          <w:rFonts w:ascii="Times New Roman" w:hAnsi="Times New Roman" w:cs="Times New Roman"/>
          <w:sz w:val="28"/>
          <w:szCs w:val="28"/>
        </w:rPr>
        <w:t>Центром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майна спільної власності територіальних громад сіл, селищ, міст Закарпатської області.</w:t>
      </w:r>
    </w:p>
    <w:p w:rsidR="008D669B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Pr="002D6B93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Подання Власнику письмових пропозицій щодо заходів підвищення ефективності використання майна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та звільнення Директора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за порушення цього Статуту.</w:t>
      </w:r>
    </w:p>
    <w:p w:rsidR="002D6B93" w:rsidRPr="002D6B93" w:rsidRDefault="00C1596D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6.3.3.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Погодження передачі іншим фізичним та юридичним особам, обміну, передачі в оренду, належного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індивідуально визначеного рухомого майна, а також погодження його списання з балансу в установленому порядку.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6.3.4.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Погодження доцільності замовити виготовлення </w:t>
      </w:r>
      <w:proofErr w:type="spellStart"/>
      <w:r w:rsidR="002D6B93" w:rsidRPr="002D6B93">
        <w:rPr>
          <w:rFonts w:ascii="Times New Roman" w:hAnsi="Times New Roman" w:cs="Times New Roman"/>
          <w:sz w:val="28"/>
          <w:szCs w:val="28"/>
        </w:rPr>
        <w:t>проєктно</w:t>
      </w:r>
      <w:proofErr w:type="spellEnd"/>
      <w:r w:rsidR="002D6B93" w:rsidRPr="002D6B93">
        <w:rPr>
          <w:rFonts w:ascii="Times New Roman" w:hAnsi="Times New Roman" w:cs="Times New Roman"/>
          <w:sz w:val="28"/>
          <w:szCs w:val="28"/>
        </w:rPr>
        <w:t xml:space="preserve">-кошторисної документації </w:t>
      </w:r>
      <w:r>
        <w:rPr>
          <w:rFonts w:ascii="Times New Roman" w:hAnsi="Times New Roman" w:cs="Times New Roman"/>
          <w:sz w:val="28"/>
          <w:szCs w:val="28"/>
        </w:rPr>
        <w:t>Центром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за обґрунтованим поданням Директора та технічного завдання до цієї </w:t>
      </w:r>
      <w:proofErr w:type="spellStart"/>
      <w:r w:rsidR="002D6B93" w:rsidRPr="002D6B93">
        <w:rPr>
          <w:rFonts w:ascii="Times New Roman" w:hAnsi="Times New Roman" w:cs="Times New Roman"/>
          <w:sz w:val="28"/>
          <w:szCs w:val="28"/>
        </w:rPr>
        <w:t>проєктно</w:t>
      </w:r>
      <w:proofErr w:type="spellEnd"/>
      <w:r w:rsidR="002D6B93" w:rsidRPr="002D6B93">
        <w:rPr>
          <w:rFonts w:ascii="Times New Roman" w:hAnsi="Times New Roman" w:cs="Times New Roman"/>
          <w:sz w:val="28"/>
          <w:szCs w:val="28"/>
        </w:rPr>
        <w:t>-кошторисної документації.</w:t>
      </w:r>
    </w:p>
    <w:p w:rsidR="008E6489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6.3.5.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Погодження проведення </w:t>
      </w:r>
      <w:r>
        <w:rPr>
          <w:rFonts w:ascii="Times New Roman" w:hAnsi="Times New Roman" w:cs="Times New Roman"/>
          <w:sz w:val="28"/>
          <w:szCs w:val="28"/>
        </w:rPr>
        <w:t>Центром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капітальних ремонтів, реко</w:t>
      </w:r>
      <w:r>
        <w:rPr>
          <w:rFonts w:ascii="Times New Roman" w:hAnsi="Times New Roman" w:cs="Times New Roman"/>
          <w:sz w:val="28"/>
          <w:szCs w:val="28"/>
        </w:rPr>
        <w:t>нструкції та нового будівництва.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. До повноважень Галузевого органу управління належить: 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Контроль за статутною діяльністю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та діяльністю </w:t>
      </w:r>
      <w:r>
        <w:rPr>
          <w:rFonts w:ascii="Times New Roman" w:hAnsi="Times New Roman" w:cs="Times New Roman"/>
          <w:sz w:val="28"/>
          <w:szCs w:val="28"/>
        </w:rPr>
        <w:t>Директора 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у встановленому бюджетним законодавством порядку.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Затвердження структури та штатного розпису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на календарний рік та змін до них.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6.4.3.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Затвердження кошторису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на бюджетний період та змін до нього.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6.4.4.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Контроль і нагляд за додержанням законодавства в сфері </w:t>
      </w:r>
      <w:r>
        <w:rPr>
          <w:rFonts w:ascii="Times New Roman" w:hAnsi="Times New Roman" w:cs="Times New Roman"/>
          <w:sz w:val="28"/>
          <w:szCs w:val="28"/>
        </w:rPr>
        <w:t>освіти,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державних стандартів, критеріїв та вимог щодо нормативів професійної діяльності в сфері </w:t>
      </w:r>
      <w:r>
        <w:rPr>
          <w:rFonts w:ascii="Times New Roman" w:hAnsi="Times New Roman" w:cs="Times New Roman"/>
          <w:sz w:val="28"/>
          <w:szCs w:val="28"/>
        </w:rPr>
        <w:t>освіти</w:t>
      </w:r>
      <w:r w:rsidR="002D6B93" w:rsidRPr="002D6B93">
        <w:rPr>
          <w:rFonts w:ascii="Times New Roman" w:hAnsi="Times New Roman" w:cs="Times New Roman"/>
          <w:sz w:val="28"/>
          <w:szCs w:val="28"/>
        </w:rPr>
        <w:t>, стандартів надання послуг.</w:t>
      </w:r>
    </w:p>
    <w:p w:rsidR="00274600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6.4.5. </w:t>
      </w:r>
      <w:r w:rsidR="002D6B93" w:rsidRPr="002D6B93">
        <w:rPr>
          <w:rFonts w:ascii="Times New Roman" w:hAnsi="Times New Roman" w:cs="Times New Roman"/>
          <w:sz w:val="28"/>
          <w:szCs w:val="28"/>
        </w:rPr>
        <w:t>Прийняття рішення про преміювання, встановлення  надбавок та доплат до посадових окладів, надання матеріальної допомоги Директору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6.4.6. </w:t>
      </w:r>
      <w:r w:rsidR="002D6B93" w:rsidRPr="002D6B93">
        <w:rPr>
          <w:rFonts w:ascii="Times New Roman" w:hAnsi="Times New Roman" w:cs="Times New Roman"/>
          <w:sz w:val="28"/>
          <w:szCs w:val="28"/>
        </w:rPr>
        <w:t>Погодження наказів про відпустку та про відрядження Директора-художнього керівника.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6.4.7.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Призначення виконуючого обов’язки та (або) тимчасово виконуючого обов’язки </w:t>
      </w:r>
      <w:r>
        <w:rPr>
          <w:rFonts w:ascii="Times New Roman" w:hAnsi="Times New Roman" w:cs="Times New Roman"/>
          <w:sz w:val="28"/>
          <w:szCs w:val="28"/>
        </w:rPr>
        <w:t>на період відсутності Директора 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(відпустка, відрядження, хвороба та інше) згідно з чинним законодавством </w:t>
      </w:r>
      <w:r w:rsidR="004A002A">
        <w:rPr>
          <w:rFonts w:ascii="Times New Roman" w:hAnsi="Times New Roman" w:cs="Times New Roman"/>
          <w:sz w:val="28"/>
          <w:szCs w:val="28"/>
        </w:rPr>
        <w:t>і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з числа працівників </w:t>
      </w:r>
      <w:r w:rsidR="004A002A"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6.4.8.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Контроль за своєчасністю, повнотою та достовірністю фінансової та бюджетної звітності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>.</w:t>
      </w:r>
    </w:p>
    <w:p w:rsidR="002D6B93" w:rsidRPr="002D6B93" w:rsidRDefault="00274600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6.4.9. </w:t>
      </w:r>
      <w:r w:rsidR="002D6B93" w:rsidRPr="002D6B93">
        <w:rPr>
          <w:rFonts w:ascii="Times New Roman" w:hAnsi="Times New Roman" w:cs="Times New Roman"/>
          <w:sz w:val="28"/>
          <w:szCs w:val="28"/>
        </w:rPr>
        <w:t>Погодження спільно з Уповноваженим органом Власника розмірів витрат на утримання нерухомого майна, оплату комунальних послуг під час проведення Театром спільних заходів, що підлягають компенсації.</w:t>
      </w:r>
    </w:p>
    <w:p w:rsidR="002D6B93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Безпосереднє керівництво діяльністю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="002D6B93" w:rsidRPr="002D6B93">
        <w:rPr>
          <w:rFonts w:ascii="Times New Roman" w:hAnsi="Times New Roman" w:cs="Times New Roman"/>
          <w:sz w:val="28"/>
          <w:szCs w:val="28"/>
        </w:rPr>
        <w:t xml:space="preserve"> здійснюється його Директором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6489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Директором Центру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може бути громадянин України, що має вищу педагогічну освіту і стаж педагогічної роботи не менш як три роки, успішно пройшов підготовку та атестацію керівних кадрів освіти в порядку, установленому Міністерством освіти і науки України.</w:t>
      </w:r>
    </w:p>
    <w:p w:rsidR="00F2714B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F2714B" w:rsidRPr="00EB18C2">
        <w:rPr>
          <w:rFonts w:ascii="Times New Roman" w:hAnsi="Times New Roman" w:cs="Times New Roman"/>
          <w:sz w:val="28"/>
          <w:szCs w:val="28"/>
        </w:rPr>
        <w:t>Директор Центру:</w:t>
      </w:r>
    </w:p>
    <w:p w:rsidR="008D669B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Pr="00EB18C2" w:rsidRDefault="008D669B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EB18C2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дійснює керівництво колективом, визначає структуру закладу, забезпечує раціональний добір і розстановку кадрів, створює належні умови для підвищення фахового рівня працівників;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6.6.2. О</w:t>
      </w:r>
      <w:r w:rsidR="00F2714B" w:rsidRPr="00EB18C2">
        <w:rPr>
          <w:rFonts w:ascii="Times New Roman" w:hAnsi="Times New Roman" w:cs="Times New Roman"/>
          <w:sz w:val="28"/>
          <w:szCs w:val="28"/>
        </w:rPr>
        <w:t>рганізовує навчально-виховний процес;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6.6.3.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абезпечує контроль за виконанням навчальних планів і програм, якістю знань, умінь та навичок вихованців (учнів, слухачів);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6.6.4. С</w:t>
      </w:r>
      <w:r w:rsidR="00F2714B" w:rsidRPr="00EB18C2">
        <w:rPr>
          <w:rFonts w:ascii="Times New Roman" w:hAnsi="Times New Roman" w:cs="Times New Roman"/>
          <w:sz w:val="28"/>
          <w:szCs w:val="28"/>
        </w:rPr>
        <w:t>творює необхідні умови для здобуття вихованцями (учнями, слухачами) позашкільної освіти;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6.6.5.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абезпечує дотримання вимог охорони дитинства, санітарно-гігієнічних та протипожежних норм, техніки безпеки;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6.6.6. Р</w:t>
      </w:r>
      <w:r w:rsidR="00F2714B" w:rsidRPr="00EB18C2">
        <w:rPr>
          <w:rFonts w:ascii="Times New Roman" w:hAnsi="Times New Roman" w:cs="Times New Roman"/>
          <w:sz w:val="28"/>
          <w:szCs w:val="28"/>
        </w:rPr>
        <w:t>озпоряджається в установленому порядку майном і коштами закладу;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6.6.7. О</w:t>
      </w:r>
      <w:r w:rsidR="00F2714B" w:rsidRPr="00EB18C2">
        <w:rPr>
          <w:rFonts w:ascii="Times New Roman" w:hAnsi="Times New Roman" w:cs="Times New Roman"/>
          <w:sz w:val="28"/>
          <w:szCs w:val="28"/>
        </w:rPr>
        <w:t>рганізовує виконання кошторису доходів і видатків закладу, укладає угоди з юридичними та фізичними особами, у встановленому порядку відкриває рахунки в установах банків або органах Державного казначейства;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6.6.7. П</w:t>
      </w:r>
      <w:r w:rsidR="00F2714B" w:rsidRPr="00EB18C2">
        <w:rPr>
          <w:rFonts w:ascii="Times New Roman" w:hAnsi="Times New Roman" w:cs="Times New Roman"/>
          <w:sz w:val="28"/>
          <w:szCs w:val="28"/>
        </w:rPr>
        <w:t>редставляє заклад у всіх підприємствах, установах та організаціях і відповідає перед засновником за результати діяльності закладу;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6.6.8. Д</w:t>
      </w:r>
      <w:r w:rsidR="00F2714B" w:rsidRPr="00EB18C2">
        <w:rPr>
          <w:rFonts w:ascii="Times New Roman" w:hAnsi="Times New Roman" w:cs="Times New Roman"/>
          <w:sz w:val="28"/>
          <w:szCs w:val="28"/>
        </w:rPr>
        <w:t>ає дозвіл на участь діячів науки, культури, членів творчих спілок, працівників культурно-просвітницьких закладів, підприємств, установ та організацій, інших юридичних або фізичних осіб у навчально-виховному процесі;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6.6.9.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абезпечує додержання прав вихованців (учнів, слухачів) на захист від будь-яких форм фізичного або психічного насильства;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6.6.10. В</w:t>
      </w:r>
      <w:r w:rsidR="00F2714B" w:rsidRPr="00EB18C2">
        <w:rPr>
          <w:rFonts w:ascii="Times New Roman" w:hAnsi="Times New Roman" w:cs="Times New Roman"/>
          <w:sz w:val="28"/>
          <w:szCs w:val="28"/>
        </w:rPr>
        <w:t>идає у межах своїх повноважень накази, обов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язкові для виконання всіма працівниками і вихованцями (учнями, слухачами) та контролює їх виконання;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6.6.11.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астосовує заходи заохочення та дисциплінарного стягнення до працівників закладу;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6.6.12.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атверджує посадові обов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язки працівників закладу;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6.6.13. Щ</w:t>
      </w:r>
      <w:r w:rsidR="00F2714B" w:rsidRPr="00EB18C2">
        <w:rPr>
          <w:rFonts w:ascii="Times New Roman" w:hAnsi="Times New Roman" w:cs="Times New Roman"/>
          <w:sz w:val="28"/>
          <w:szCs w:val="28"/>
        </w:rPr>
        <w:t>ороку звітує на загальних зборах (конференції) колективу закладу про діяльність адміністрації;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6.6.14. Н</w:t>
      </w:r>
      <w:r w:rsidR="00F2714B" w:rsidRPr="00EB18C2">
        <w:rPr>
          <w:rFonts w:ascii="Times New Roman" w:hAnsi="Times New Roman" w:cs="Times New Roman"/>
          <w:sz w:val="28"/>
          <w:szCs w:val="28"/>
        </w:rPr>
        <w:t>есе відповідальність за виконання покладених на заклад завдань, результати фінансово-господарської діяльності, стан і збереження майна, переданого в користування та володіння закладу.</w:t>
      </w:r>
    </w:p>
    <w:p w:rsidR="004A002A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</w:t>
      </w:r>
      <w:r w:rsidR="00F2714B" w:rsidRPr="00EB18C2">
        <w:rPr>
          <w:rFonts w:ascii="Times New Roman" w:hAnsi="Times New Roman" w:cs="Times New Roman"/>
          <w:sz w:val="28"/>
          <w:szCs w:val="28"/>
        </w:rPr>
        <w:t>З метою розвитку та вдосконалення навчально-виховного процесу, професійної діяльності педагогічних працівників у Центрі створюється педагогічна рада – постійно діючий колегіальний орган управління закладу. Головою педагогічної ради є директор.</w:t>
      </w:r>
    </w:p>
    <w:p w:rsidR="00F2714B" w:rsidRPr="00EB18C2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 </w:t>
      </w:r>
      <w:r w:rsidR="00F2714B" w:rsidRPr="00EB18C2">
        <w:rPr>
          <w:rFonts w:ascii="Times New Roman" w:hAnsi="Times New Roman" w:cs="Times New Roman"/>
          <w:sz w:val="28"/>
          <w:szCs w:val="28"/>
        </w:rPr>
        <w:t>Педагогічна рада Центру:</w:t>
      </w:r>
    </w:p>
    <w:p w:rsidR="00F2714B" w:rsidRPr="00EB18C2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6.8.1. Р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озглядає план роботи закладу, підсумки </w:t>
      </w:r>
      <w:r w:rsidR="00F2714B">
        <w:rPr>
          <w:rFonts w:ascii="Times New Roman" w:hAnsi="Times New Roman" w:cs="Times New Roman"/>
          <w:sz w:val="28"/>
          <w:szCs w:val="28"/>
        </w:rPr>
        <w:t>й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актуальні питання навчально-виховної, організаційно-масової й інформаційно-методичної роботи закладу, його структурних підрозділів, гуртків, груп та інших творчих об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єднань, а також питання дотримання санітарно-гігієнічних вимог, забезпечення техніки безпеки, охорони праці;</w:t>
      </w:r>
    </w:p>
    <w:p w:rsidR="00F2714B" w:rsidRPr="00EB18C2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6.8.2. Р</w:t>
      </w:r>
      <w:r w:rsidR="00F2714B" w:rsidRPr="00EB18C2">
        <w:rPr>
          <w:rFonts w:ascii="Times New Roman" w:hAnsi="Times New Roman" w:cs="Times New Roman"/>
          <w:sz w:val="28"/>
          <w:szCs w:val="28"/>
        </w:rPr>
        <w:t>озробляє пропозиції щодо поліпшення діяльності закладу, утворення нових гуртків, груп, секцій та інших творчих об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єднань;</w:t>
      </w:r>
    </w:p>
    <w:p w:rsidR="00F2714B" w:rsidRPr="00EB18C2" w:rsidRDefault="00B702C2" w:rsidP="008E6489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6.8.3. В</w:t>
      </w:r>
      <w:r w:rsidR="00F2714B" w:rsidRPr="00EB18C2">
        <w:rPr>
          <w:rFonts w:ascii="Times New Roman" w:hAnsi="Times New Roman" w:cs="Times New Roman"/>
          <w:sz w:val="28"/>
          <w:szCs w:val="28"/>
        </w:rPr>
        <w:t>изначає заходи щодо підвищення кваліфікації педагогічних кадрів, упровадження у навчально-виховний процес досягнень науки і передового педагогічного досвіду;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6.8.4. Р</w:t>
      </w:r>
      <w:r w:rsidR="00F2714B" w:rsidRPr="00EB18C2">
        <w:rPr>
          <w:rFonts w:ascii="Times New Roman" w:hAnsi="Times New Roman" w:cs="Times New Roman"/>
          <w:sz w:val="28"/>
          <w:szCs w:val="28"/>
        </w:rPr>
        <w:t>озробляє рекомендації з питань організації навчально-виховного процесу, налагодження міжнародних освітніх та наукових зв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язків;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6.8.5. З</w:t>
      </w:r>
      <w:r w:rsidR="00F2714B" w:rsidRPr="00EB18C2">
        <w:rPr>
          <w:rFonts w:ascii="Times New Roman" w:hAnsi="Times New Roman" w:cs="Times New Roman"/>
          <w:sz w:val="28"/>
          <w:szCs w:val="28"/>
        </w:rPr>
        <w:t>ахищає права педагогічних працівників на педагогічну ініціативу, вільний вибір форм, методів і засобів навчання, аналізує форми, методи і засоби навчання та скасовує такі, що не придатні для використання в навчальному процесі;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6.8.6. П</w:t>
      </w:r>
      <w:r w:rsidR="00F2714B" w:rsidRPr="00EB18C2">
        <w:rPr>
          <w:rFonts w:ascii="Times New Roman" w:hAnsi="Times New Roman" w:cs="Times New Roman"/>
          <w:sz w:val="28"/>
          <w:szCs w:val="28"/>
        </w:rPr>
        <w:t>орушує клопотання про заохочення педагогічних працівників;</w:t>
      </w:r>
    </w:p>
    <w:p w:rsidR="00F2714B" w:rsidRPr="00EB18C2" w:rsidRDefault="00B702C2" w:rsidP="008E6489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6.8.7. </w:t>
      </w:r>
      <w:r w:rsidR="004A002A">
        <w:rPr>
          <w:rFonts w:ascii="Times New Roman" w:hAnsi="Times New Roman" w:cs="Times New Roman"/>
          <w:sz w:val="28"/>
          <w:szCs w:val="28"/>
        </w:rPr>
        <w:t>Р</w:t>
      </w:r>
      <w:r w:rsidR="00F2714B" w:rsidRPr="00EB18C2">
        <w:rPr>
          <w:rFonts w:ascii="Times New Roman" w:hAnsi="Times New Roman" w:cs="Times New Roman"/>
          <w:sz w:val="28"/>
          <w:szCs w:val="28"/>
        </w:rPr>
        <w:t>озглядає інші питання професійної діяльності педагогічних працівників та навчально-виховного процесу закладу. Створює у разі потреби експертні та консультаційні комісії за напрямками роботи.</w:t>
      </w:r>
    </w:p>
    <w:p w:rsidR="008E6489" w:rsidRDefault="00F2714B" w:rsidP="008E648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Кількість засідань педагогічної ради визначається їх доцільністю, але не може бути менше ніж два рази на рік.</w:t>
      </w:r>
    </w:p>
    <w:p w:rsidR="00F2714B" w:rsidRPr="00EB18C2" w:rsidRDefault="00B702C2" w:rsidP="008E648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 У Центрі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може діяти методична рада, до складу якої входять педагогічні працівники закладу та інші учасники навчально-виховного процесу. Методична рада є дорадчим органом. </w:t>
      </w:r>
    </w:p>
    <w:p w:rsidR="00F2714B" w:rsidRPr="00EB18C2" w:rsidRDefault="00F2714B" w:rsidP="008E648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Методична рада:</w:t>
      </w:r>
    </w:p>
    <w:p w:rsidR="00F2714B" w:rsidRPr="00EB18C2" w:rsidRDefault="00F2714B" w:rsidP="008E648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координує науково-методичну, організаційну та практичну діяльність закладу з різних напрямів туристсько-краєзнавчої роботи;</w:t>
      </w:r>
    </w:p>
    <w:p w:rsidR="00F2714B" w:rsidRPr="00EB18C2" w:rsidRDefault="00F2714B" w:rsidP="008E648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заслуховує повідомлення та пропозиції з питань удосконалення навчально-виховної, організаційно-методичної, науково-дослідної роботи;</w:t>
      </w:r>
    </w:p>
    <w:p w:rsidR="00F2714B" w:rsidRPr="00EB18C2" w:rsidRDefault="00F2714B" w:rsidP="008E648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вивчає, узагальнює та поширює педагогічний досвід;</w:t>
      </w:r>
    </w:p>
    <w:p w:rsidR="00F2714B" w:rsidRPr="00EB18C2" w:rsidRDefault="00F2714B" w:rsidP="008E648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дає експертні оцінки щодо якості навчально-методичної літератури з питань туристсько-краєзнавчої роботи серед учнівської молоді;</w:t>
      </w:r>
    </w:p>
    <w:p w:rsidR="00F2714B" w:rsidRPr="00EB18C2" w:rsidRDefault="00F2714B" w:rsidP="004A002A">
      <w:pPr>
        <w:widowControl w:val="0"/>
        <w:numPr>
          <w:ilvl w:val="0"/>
          <w:numId w:val="5"/>
        </w:numPr>
        <w:tabs>
          <w:tab w:val="clear" w:pos="1095"/>
          <w:tab w:val="left" w:pos="426"/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обговорює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про</w:t>
      </w:r>
      <w:r w:rsidR="004A002A">
        <w:rPr>
          <w:rFonts w:ascii="Times New Roman" w:hAnsi="Times New Roman" w:cs="Times New Roman"/>
          <w:sz w:val="28"/>
          <w:szCs w:val="28"/>
        </w:rPr>
        <w:t>є</w:t>
      </w:r>
      <w:r w:rsidRPr="00EB18C2">
        <w:rPr>
          <w:rFonts w:ascii="Times New Roman" w:hAnsi="Times New Roman" w:cs="Times New Roman"/>
          <w:sz w:val="28"/>
          <w:szCs w:val="28"/>
        </w:rPr>
        <w:t>кти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 xml:space="preserve"> нових навчальних програм, аналізує пропозиції щодо вдосконалення діючих;</w:t>
      </w:r>
    </w:p>
    <w:p w:rsidR="00F2714B" w:rsidRPr="00EB18C2" w:rsidRDefault="00F2714B" w:rsidP="008E648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поширює інновації у системі позашкільної освіти тощо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4B" w:rsidRPr="00EB18C2" w:rsidRDefault="00B702C2" w:rsidP="004A002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6.10. </w:t>
      </w:r>
      <w:r w:rsidR="00F2714B" w:rsidRPr="00EB18C2">
        <w:rPr>
          <w:rFonts w:ascii="Times New Roman" w:hAnsi="Times New Roman" w:cs="Times New Roman"/>
          <w:sz w:val="28"/>
          <w:szCs w:val="28"/>
        </w:rPr>
        <w:t>Для вдосконалення форм і методів туристсько-краєзнавчої і екскурсійної роботи, підвищення рівня безпеки масових заходів, розвитку творчих ініціатив педагогічного колективу за рішенням педагогічної ради в Центрі можуть створюватис</w:t>
      </w:r>
      <w:r w:rsidR="00F2714B">
        <w:rPr>
          <w:rFonts w:ascii="Times New Roman" w:hAnsi="Times New Roman" w:cs="Times New Roman"/>
          <w:sz w:val="28"/>
          <w:szCs w:val="28"/>
        </w:rPr>
        <w:t>я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 методичні об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єднання за напрямами діяльності гуртків, груп та інших творчих об</w:t>
      </w:r>
      <w:r w:rsidR="00F2714B">
        <w:rPr>
          <w:rFonts w:ascii="Times New Roman" w:hAnsi="Times New Roman" w:cs="Times New Roman"/>
          <w:sz w:val="28"/>
          <w:szCs w:val="28"/>
        </w:rPr>
        <w:t>’</w:t>
      </w:r>
      <w:r w:rsidR="00F2714B" w:rsidRPr="00EB18C2">
        <w:rPr>
          <w:rFonts w:ascii="Times New Roman" w:hAnsi="Times New Roman" w:cs="Times New Roman"/>
          <w:sz w:val="28"/>
          <w:szCs w:val="28"/>
        </w:rPr>
        <w:t>єднань, експертні й консультаційні комісії за напрямками роботи (</w:t>
      </w:r>
      <w:proofErr w:type="spellStart"/>
      <w:r w:rsidR="00F2714B" w:rsidRPr="00EB18C2">
        <w:rPr>
          <w:rFonts w:ascii="Times New Roman" w:hAnsi="Times New Roman" w:cs="Times New Roman"/>
          <w:sz w:val="28"/>
          <w:szCs w:val="28"/>
        </w:rPr>
        <w:t>маршрутно</w:t>
      </w:r>
      <w:proofErr w:type="spellEnd"/>
      <w:r w:rsidR="00F2714B" w:rsidRPr="00EB18C2">
        <w:rPr>
          <w:rFonts w:ascii="Times New Roman" w:hAnsi="Times New Roman" w:cs="Times New Roman"/>
          <w:sz w:val="28"/>
          <w:szCs w:val="28"/>
        </w:rPr>
        <w:t>-кваліфікаційна, атестаційна та інші).</w:t>
      </w:r>
    </w:p>
    <w:p w:rsidR="00F2714B" w:rsidRPr="00EB18C2" w:rsidRDefault="00B702C2" w:rsidP="004A002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6.11. </w:t>
      </w:r>
      <w:r w:rsidR="00F2714B" w:rsidRPr="00EB18C2">
        <w:rPr>
          <w:rFonts w:ascii="Times New Roman" w:hAnsi="Times New Roman" w:cs="Times New Roman"/>
          <w:sz w:val="28"/>
          <w:szCs w:val="28"/>
        </w:rPr>
        <w:t>Органом громадського самоврядування Центру є загальні збори (конференція) колективу Центру, які скликаються не рідше ніж один раз на рік. Повноваження зборів (конференції) визначаються чинним законодавством.</w:t>
      </w:r>
    </w:p>
    <w:p w:rsidR="00F2714B" w:rsidRDefault="00F2714B" w:rsidP="004A002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Загальні збори (конференція) колективу Центру проводяться за участю директора, заступників директора, керівників підрозділів, що входять до складу закладу, наукових та інших педагогічних працівників, які залучаються до навчально-виховного процесу закладу, а також представників учнівського самоврядування.</w:t>
      </w:r>
    </w:p>
    <w:p w:rsidR="008D669B" w:rsidRDefault="008D669B" w:rsidP="004A002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Pr="00EB18C2" w:rsidRDefault="008D669B" w:rsidP="004A002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EB18C2" w:rsidRDefault="00B702C2" w:rsidP="004A002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6.12. </w:t>
      </w:r>
      <w:r w:rsidR="00F2714B" w:rsidRPr="00EB18C2">
        <w:rPr>
          <w:rFonts w:ascii="Times New Roman" w:hAnsi="Times New Roman" w:cs="Times New Roman"/>
          <w:sz w:val="28"/>
          <w:szCs w:val="28"/>
        </w:rPr>
        <w:t>У період між загальними зборами (конференціями) діє рада Центру. Рада Центру розглядає питання перспектив розвитку закладу, надає допомогу керівництву в реалізації цих планів, здійснює громадський контроль за діяльністю керівництва.</w:t>
      </w:r>
    </w:p>
    <w:p w:rsidR="00F2714B" w:rsidRPr="00EB18C2" w:rsidRDefault="008E6489" w:rsidP="004A002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02C2">
        <w:rPr>
          <w:rFonts w:ascii="Times New Roman" w:hAnsi="Times New Roman" w:cs="Times New Roman"/>
          <w:sz w:val="28"/>
          <w:szCs w:val="28"/>
        </w:rPr>
        <w:t xml:space="preserve">6.13. </w:t>
      </w:r>
      <w:r w:rsidR="00F2714B" w:rsidRPr="00EB18C2">
        <w:rPr>
          <w:rFonts w:ascii="Times New Roman" w:hAnsi="Times New Roman" w:cs="Times New Roman"/>
          <w:sz w:val="28"/>
          <w:szCs w:val="28"/>
        </w:rPr>
        <w:t xml:space="preserve">У Центрі за рішенням загальних зборів (конференції) або ради Центру можуть створюватись і діяти піклувальна рада, учнівський та батьківський комітети, а також комісії, асоціації тощо. </w:t>
      </w:r>
    </w:p>
    <w:p w:rsidR="00F2714B" w:rsidRDefault="00F2714B" w:rsidP="004A002A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4B" w:rsidRDefault="00F2714B" w:rsidP="00B702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0A64A1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0A64A1">
        <w:rPr>
          <w:rFonts w:ascii="Times New Roman" w:hAnsi="Times New Roman" w:cs="Times New Roman"/>
          <w:b/>
          <w:sz w:val="28"/>
          <w:szCs w:val="28"/>
        </w:rPr>
        <w:t>I. М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АЙНО</w:t>
      </w:r>
    </w:p>
    <w:p w:rsidR="00F2714B" w:rsidRPr="001A2E65" w:rsidRDefault="00F2714B" w:rsidP="00B70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A64A1">
        <w:rPr>
          <w:rFonts w:ascii="Times New Roman" w:hAnsi="Times New Roman" w:cs="Times New Roman"/>
          <w:sz w:val="28"/>
          <w:szCs w:val="28"/>
        </w:rPr>
        <w:t xml:space="preserve">.1. Майно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Pr="000A64A1">
        <w:rPr>
          <w:rFonts w:ascii="Times New Roman" w:hAnsi="Times New Roman" w:cs="Times New Roman"/>
          <w:sz w:val="28"/>
          <w:szCs w:val="28"/>
        </w:rPr>
        <w:t xml:space="preserve"> є спільною власністю територіальних громад сіл, селищ, міст Закарпатської області, яке закріплюється за 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0A64A1">
        <w:rPr>
          <w:rFonts w:ascii="Times New Roman" w:hAnsi="Times New Roman" w:cs="Times New Roman"/>
          <w:sz w:val="28"/>
          <w:szCs w:val="28"/>
        </w:rPr>
        <w:t xml:space="preserve"> на праві оперативного управління і складається з основних фондів та оборотних засобів, вартість яких відображається у самостійному балансі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Pr="000A64A1">
        <w:rPr>
          <w:rFonts w:ascii="Times New Roman" w:hAnsi="Times New Roman" w:cs="Times New Roman"/>
          <w:sz w:val="28"/>
          <w:szCs w:val="28"/>
        </w:rPr>
        <w:t>.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</w:t>
      </w:r>
      <w:r w:rsidRPr="000A64A1">
        <w:rPr>
          <w:rFonts w:ascii="Times New Roman" w:hAnsi="Times New Roman" w:cs="Times New Roman"/>
          <w:sz w:val="28"/>
          <w:szCs w:val="28"/>
        </w:rPr>
        <w:t xml:space="preserve"> володіє, користується та розпоряджається цим майном на праві оперативного управління, вчиняючи щодо нього будь-які дії, що не суперечать чинному законодавству України, цьому Статуту та колективному договору.</w:t>
      </w:r>
    </w:p>
    <w:p w:rsidR="00F2714B" w:rsidRPr="00C94344" w:rsidRDefault="00F2714B" w:rsidP="00716BB5">
      <w:pPr>
        <w:pStyle w:val="Style3"/>
        <w:widowControl/>
        <w:spacing w:line="240" w:lineRule="auto"/>
        <w:ind w:firstLine="708"/>
        <w:rPr>
          <w:rStyle w:val="FontStyle12"/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7.2. </w:t>
      </w:r>
      <w:r w:rsidRPr="000A64A1">
        <w:rPr>
          <w:sz w:val="28"/>
          <w:szCs w:val="28"/>
        </w:rPr>
        <w:t xml:space="preserve">Контроль </w:t>
      </w:r>
      <w:r w:rsidRPr="001A2E65">
        <w:rPr>
          <w:sz w:val="28"/>
          <w:szCs w:val="28"/>
          <w:lang w:val="uk-UA"/>
        </w:rPr>
        <w:t xml:space="preserve">за використанням та збереженням майна, закріпленого за Центром на праві оперативного управління, від імені Власника здійснює </w:t>
      </w:r>
      <w:r w:rsidR="00716BB5" w:rsidRPr="00716BB5">
        <w:rPr>
          <w:sz w:val="28"/>
          <w:szCs w:val="28"/>
          <w:lang w:val="uk-UA"/>
        </w:rPr>
        <w:t>Уповноважений орган Власника</w:t>
      </w:r>
      <w:r w:rsidRPr="00C94344">
        <w:rPr>
          <w:rStyle w:val="FontStyle12"/>
          <w:color w:val="000000"/>
          <w:sz w:val="28"/>
          <w:szCs w:val="28"/>
          <w:lang w:val="uk-UA"/>
        </w:rPr>
        <w:t>.</w:t>
      </w:r>
      <w:r w:rsidR="00716BB5">
        <w:rPr>
          <w:rStyle w:val="FontStyle12"/>
          <w:color w:val="000000"/>
          <w:sz w:val="28"/>
          <w:szCs w:val="28"/>
          <w:lang w:val="uk-UA"/>
        </w:rPr>
        <w:t xml:space="preserve"> 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0A64A1">
        <w:rPr>
          <w:rFonts w:ascii="Times New Roman" w:hAnsi="Times New Roman" w:cs="Times New Roman"/>
          <w:sz w:val="28"/>
          <w:szCs w:val="28"/>
        </w:rPr>
        <w:t xml:space="preserve">Джерелами формування майна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Pr="000A64A1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майно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A1">
        <w:rPr>
          <w:rFonts w:ascii="Times New Roman" w:hAnsi="Times New Roman" w:cs="Times New Roman"/>
          <w:sz w:val="28"/>
          <w:szCs w:val="28"/>
        </w:rPr>
        <w:t xml:space="preserve"> передане й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0A64A1">
        <w:rPr>
          <w:rFonts w:ascii="Times New Roman" w:hAnsi="Times New Roman" w:cs="Times New Roman"/>
          <w:sz w:val="28"/>
          <w:szCs w:val="28"/>
        </w:rPr>
        <w:t xml:space="preserve"> органами державного управління;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капітальні вкладення та дотації з бюджету;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доходи від фінансово-господарської діяльності;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безкоштовне або благодійне внесення;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пожертвування організацій, підприємств, громадян;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64A1">
        <w:rPr>
          <w:rFonts w:ascii="Times New Roman" w:hAnsi="Times New Roman" w:cs="Times New Roman"/>
          <w:sz w:val="28"/>
          <w:szCs w:val="28"/>
        </w:rPr>
        <w:t>придбання майна іншого підприємства;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4A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4A1">
        <w:rPr>
          <w:rFonts w:ascii="Times New Roman" w:hAnsi="Times New Roman" w:cs="Times New Roman"/>
          <w:sz w:val="28"/>
          <w:szCs w:val="28"/>
        </w:rPr>
        <w:t>інш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64A1">
        <w:rPr>
          <w:rFonts w:ascii="Times New Roman" w:hAnsi="Times New Roman" w:cs="Times New Roman"/>
          <w:sz w:val="28"/>
          <w:szCs w:val="28"/>
        </w:rPr>
        <w:t xml:space="preserve"> майн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64A1">
        <w:rPr>
          <w:rFonts w:ascii="Times New Roman" w:hAnsi="Times New Roman" w:cs="Times New Roman"/>
          <w:sz w:val="28"/>
          <w:szCs w:val="28"/>
        </w:rPr>
        <w:t>, набут</w:t>
      </w:r>
      <w:r w:rsidR="004A002A">
        <w:rPr>
          <w:rFonts w:ascii="Times New Roman" w:hAnsi="Times New Roman" w:cs="Times New Roman"/>
          <w:sz w:val="28"/>
          <w:szCs w:val="28"/>
        </w:rPr>
        <w:t>е</w:t>
      </w:r>
      <w:r w:rsidRPr="000A64A1">
        <w:rPr>
          <w:rFonts w:ascii="Times New Roman" w:hAnsi="Times New Roman" w:cs="Times New Roman"/>
          <w:sz w:val="28"/>
          <w:szCs w:val="28"/>
        </w:rPr>
        <w:t xml:space="preserve"> на підставі способів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A1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4A1">
        <w:rPr>
          <w:rFonts w:ascii="Times New Roman" w:hAnsi="Times New Roman" w:cs="Times New Roman"/>
          <w:sz w:val="28"/>
          <w:szCs w:val="28"/>
        </w:rPr>
        <w:t>заборонених чинним законодавством України.</w:t>
      </w: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</w:t>
      </w:r>
      <w:r w:rsidRPr="000A64A1">
        <w:rPr>
          <w:rFonts w:ascii="Times New Roman" w:hAnsi="Times New Roman" w:cs="Times New Roman"/>
          <w:sz w:val="28"/>
          <w:szCs w:val="28"/>
        </w:rPr>
        <w:t xml:space="preserve"> має право на договірних умовах використовувати майно інших юридичних осіб і громадян.</w:t>
      </w:r>
    </w:p>
    <w:p w:rsidR="00F2714B" w:rsidRPr="00E80C20" w:rsidRDefault="00F2714B" w:rsidP="00B702C2">
      <w:pPr>
        <w:pStyle w:val="Style3"/>
        <w:widowControl/>
        <w:spacing w:line="240" w:lineRule="auto"/>
        <w:ind w:firstLine="851"/>
        <w:rPr>
          <w:sz w:val="28"/>
          <w:szCs w:val="28"/>
          <w:lang w:val="uk-UA"/>
        </w:rPr>
      </w:pPr>
      <w:r w:rsidRPr="00E80C20">
        <w:rPr>
          <w:sz w:val="28"/>
          <w:szCs w:val="28"/>
          <w:lang w:val="uk-UA"/>
        </w:rPr>
        <w:t xml:space="preserve">7.4. Центр має право за погодженням з власником майна та у відповідності з нормативними документами </w:t>
      </w:r>
      <w:r>
        <w:rPr>
          <w:rStyle w:val="FontStyle12"/>
          <w:color w:val="000000"/>
          <w:sz w:val="28"/>
          <w:szCs w:val="28"/>
          <w:lang w:val="uk-UA"/>
        </w:rPr>
        <w:t xml:space="preserve">управління з питань забезпечення повноважень щодо управління об’єктами спільної власності </w:t>
      </w:r>
      <w:r w:rsidRPr="00C94344">
        <w:rPr>
          <w:rStyle w:val="FontStyle12"/>
          <w:color w:val="000000"/>
          <w:sz w:val="28"/>
          <w:szCs w:val="28"/>
          <w:lang w:val="uk-UA"/>
        </w:rPr>
        <w:t xml:space="preserve"> Закарпатс</w:t>
      </w:r>
      <w:r>
        <w:rPr>
          <w:rStyle w:val="FontStyle12"/>
          <w:color w:val="000000"/>
          <w:sz w:val="28"/>
          <w:szCs w:val="28"/>
          <w:lang w:val="uk-UA"/>
        </w:rPr>
        <w:t xml:space="preserve">ької обласної ради </w:t>
      </w:r>
      <w:r w:rsidRPr="00E80C20">
        <w:rPr>
          <w:sz w:val="28"/>
          <w:szCs w:val="28"/>
          <w:lang w:val="uk-UA"/>
        </w:rPr>
        <w:t>і чинним законодавством України, здавати в оренду підприємствам, організаціям, установам транспортні засоби, інвентар та інші матеріальні цінності, які йому належать, а також списувати їх з балансу, надавати в тимчасове користування або в позику належні йому основні засоби.</w:t>
      </w:r>
    </w:p>
    <w:p w:rsidR="00F2714B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0A64A1">
        <w:rPr>
          <w:rFonts w:ascii="Times New Roman" w:hAnsi="Times New Roman" w:cs="Times New Roman"/>
          <w:sz w:val="28"/>
          <w:szCs w:val="28"/>
        </w:rPr>
        <w:t xml:space="preserve">Вилучення державою від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Pr="000A64A1">
        <w:rPr>
          <w:rFonts w:ascii="Times New Roman" w:hAnsi="Times New Roman" w:cs="Times New Roman"/>
          <w:sz w:val="28"/>
          <w:szCs w:val="28"/>
        </w:rPr>
        <w:t xml:space="preserve"> основних фондів, оборотних коштів та іншого використаного 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0A64A1">
        <w:rPr>
          <w:rFonts w:ascii="Times New Roman" w:hAnsi="Times New Roman" w:cs="Times New Roman"/>
          <w:sz w:val="28"/>
          <w:szCs w:val="28"/>
        </w:rPr>
        <w:t xml:space="preserve"> майна здійснюється тільки у ви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A64A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A64A1">
        <w:rPr>
          <w:rFonts w:ascii="Times New Roman" w:hAnsi="Times New Roman" w:cs="Times New Roman"/>
          <w:sz w:val="28"/>
          <w:szCs w:val="28"/>
        </w:rPr>
        <w:t>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A1">
        <w:rPr>
          <w:rFonts w:ascii="Times New Roman" w:hAnsi="Times New Roman" w:cs="Times New Roman"/>
          <w:sz w:val="28"/>
          <w:szCs w:val="28"/>
        </w:rPr>
        <w:t xml:space="preserve"> передбачених чинним законодавством України.</w:t>
      </w:r>
    </w:p>
    <w:p w:rsidR="008D669B" w:rsidRDefault="008D669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0A64A1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Pr="000A64A1">
        <w:rPr>
          <w:rFonts w:ascii="Times New Roman" w:hAnsi="Times New Roman" w:cs="Times New Roman"/>
          <w:sz w:val="28"/>
          <w:szCs w:val="28"/>
        </w:rPr>
        <w:t>Збитки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A1">
        <w:rPr>
          <w:rFonts w:ascii="Times New Roman" w:hAnsi="Times New Roman" w:cs="Times New Roman"/>
          <w:sz w:val="28"/>
          <w:szCs w:val="28"/>
        </w:rPr>
        <w:t xml:space="preserve"> завдані </w:t>
      </w:r>
      <w:r>
        <w:rPr>
          <w:rFonts w:ascii="Times New Roman" w:hAnsi="Times New Roman" w:cs="Times New Roman"/>
          <w:sz w:val="28"/>
          <w:szCs w:val="28"/>
        </w:rPr>
        <w:t>Центру</w:t>
      </w:r>
      <w:r w:rsidRPr="000A64A1">
        <w:rPr>
          <w:rFonts w:ascii="Times New Roman" w:hAnsi="Times New Roman" w:cs="Times New Roman"/>
          <w:sz w:val="28"/>
          <w:szCs w:val="28"/>
        </w:rPr>
        <w:t xml:space="preserve"> в результаті порушення </w:t>
      </w:r>
      <w:r>
        <w:rPr>
          <w:rFonts w:ascii="Times New Roman" w:hAnsi="Times New Roman" w:cs="Times New Roman"/>
          <w:sz w:val="28"/>
          <w:szCs w:val="28"/>
        </w:rPr>
        <w:t>його</w:t>
      </w:r>
      <w:r w:rsidRPr="000A64A1">
        <w:rPr>
          <w:rFonts w:ascii="Times New Roman" w:hAnsi="Times New Roman" w:cs="Times New Roman"/>
          <w:sz w:val="28"/>
          <w:szCs w:val="28"/>
        </w:rPr>
        <w:t xml:space="preserve"> майнових прав громадянами, юридичними особами і державними органами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A1">
        <w:rPr>
          <w:rFonts w:ascii="Times New Roman" w:hAnsi="Times New Roman" w:cs="Times New Roman"/>
          <w:sz w:val="28"/>
          <w:szCs w:val="28"/>
        </w:rPr>
        <w:t xml:space="preserve"> відшкод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A64A1">
        <w:rPr>
          <w:rFonts w:ascii="Times New Roman" w:hAnsi="Times New Roman" w:cs="Times New Roman"/>
          <w:sz w:val="28"/>
          <w:szCs w:val="28"/>
        </w:rPr>
        <w:t xml:space="preserve">уються за рішенням суду, </w:t>
      </w:r>
      <w:r>
        <w:rPr>
          <w:rFonts w:ascii="Times New Roman" w:hAnsi="Times New Roman" w:cs="Times New Roman"/>
          <w:sz w:val="28"/>
          <w:szCs w:val="28"/>
        </w:rPr>
        <w:t>господарськ</w:t>
      </w:r>
      <w:r w:rsidRPr="000A64A1">
        <w:rPr>
          <w:rFonts w:ascii="Times New Roman" w:hAnsi="Times New Roman" w:cs="Times New Roman"/>
          <w:sz w:val="28"/>
          <w:szCs w:val="28"/>
        </w:rPr>
        <w:t>ого суду чи третейського суду.</w:t>
      </w:r>
    </w:p>
    <w:p w:rsidR="00F2714B" w:rsidRDefault="00F2714B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Центр</w:t>
      </w:r>
      <w:r w:rsidRPr="000A64A1">
        <w:rPr>
          <w:rFonts w:ascii="Times New Roman" w:hAnsi="Times New Roman" w:cs="Times New Roman"/>
          <w:sz w:val="28"/>
          <w:szCs w:val="28"/>
        </w:rPr>
        <w:t xml:space="preserve"> веде претензійну та позовну роботу по захисту своїх правових інтересів.</w:t>
      </w:r>
    </w:p>
    <w:p w:rsidR="00716BB5" w:rsidRDefault="00716BB5" w:rsidP="00B7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EB18C2" w:rsidRDefault="00F2714B" w:rsidP="00716BB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t>VІІ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EB18C2">
        <w:rPr>
          <w:rFonts w:ascii="Times New Roman" w:hAnsi="Times New Roman" w:cs="Times New Roman"/>
          <w:b/>
          <w:bCs/>
          <w:sz w:val="28"/>
          <w:szCs w:val="28"/>
        </w:rPr>
        <w:t>. ФІНАНСОВО-ГОСПОДАРСЬКА ДІЯЛЬНІСТЬ</w:t>
      </w:r>
    </w:p>
    <w:p w:rsidR="00F2714B" w:rsidRDefault="00F2714B" w:rsidP="00716BB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t>МАТЕРІАЛЬНО-ТЕХНІЧНА БАЗА</w:t>
      </w:r>
    </w:p>
    <w:p w:rsidR="00F2714B" w:rsidRPr="00EB18C2" w:rsidRDefault="00F2714B" w:rsidP="00716BB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4B" w:rsidRDefault="00F2714B" w:rsidP="00716BB5">
      <w:pPr>
        <w:widowControl w:val="0"/>
        <w:numPr>
          <w:ilvl w:val="1"/>
          <w:numId w:val="9"/>
        </w:numPr>
        <w:tabs>
          <w:tab w:val="clear" w:pos="720"/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Фінансово-господарська діяльність Центру здійснюється відповідно до законодавства 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татуту закладу.</w:t>
      </w:r>
    </w:p>
    <w:p w:rsidR="00F2714B" w:rsidRDefault="00F2714B" w:rsidP="00716BB5">
      <w:pPr>
        <w:widowControl w:val="0"/>
        <w:numPr>
          <w:ilvl w:val="1"/>
          <w:numId w:val="9"/>
        </w:numPr>
        <w:tabs>
          <w:tab w:val="clear" w:pos="720"/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Фінансування Центру здійснюється за рахунок коштів місцевого бюджету.</w:t>
      </w:r>
    </w:p>
    <w:p w:rsidR="00F2714B" w:rsidRDefault="00F2714B" w:rsidP="00716BB5">
      <w:pPr>
        <w:widowControl w:val="0"/>
        <w:numPr>
          <w:ilvl w:val="1"/>
          <w:numId w:val="9"/>
        </w:numPr>
        <w:tabs>
          <w:tab w:val="clear" w:pos="720"/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Фінансування Центру може також здійснюватися за рахунок додаткових 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BF6EE9">
        <w:rPr>
          <w:rFonts w:ascii="Times New Roman" w:hAnsi="Times New Roman" w:cs="Times New Roman"/>
          <w:sz w:val="28"/>
          <w:szCs w:val="28"/>
        </w:rPr>
        <w:t>інших</w:t>
      </w:r>
      <w:r w:rsidRPr="00243C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B18C2">
        <w:rPr>
          <w:rFonts w:ascii="Times New Roman" w:hAnsi="Times New Roman" w:cs="Times New Roman"/>
          <w:sz w:val="28"/>
          <w:szCs w:val="28"/>
        </w:rPr>
        <w:t>джерел фінансування, не заборонених законодавством.</w:t>
      </w:r>
    </w:p>
    <w:p w:rsidR="00F2714B" w:rsidRPr="00EB18C2" w:rsidRDefault="00F2714B" w:rsidP="00716BB5">
      <w:pPr>
        <w:widowControl w:val="0"/>
        <w:numPr>
          <w:ilvl w:val="1"/>
          <w:numId w:val="9"/>
        </w:numPr>
        <w:tabs>
          <w:tab w:val="clear" w:pos="720"/>
          <w:tab w:val="left" w:pos="426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Додатковими джерелами формування коштів Центру  є: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кошти, отримані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Pr="00EB18C2">
        <w:rPr>
          <w:rFonts w:ascii="Times New Roman" w:hAnsi="Times New Roman" w:cs="Times New Roman"/>
          <w:sz w:val="28"/>
          <w:szCs w:val="28"/>
        </w:rPr>
        <w:t xml:space="preserve"> надання платних послуг відповідно до чинного законодавства;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кошти гуманітарної допомоги;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добровільні грошові внески, матеріальні цінності підприємств, установ організацій та окремих громадян;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кредити банків та інших кредитних установ;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міжнародні донорські та грандові програми;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благодійні внески, пожертвування організацій, підприємств та громадян.</w:t>
      </w:r>
    </w:p>
    <w:p w:rsidR="00F2714B" w:rsidRPr="00EB18C2" w:rsidRDefault="00F2714B" w:rsidP="00716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Кошти, отримані Центром з додаткових джерел фінансування, використовуються для провадження діяльності, передбаченої його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татутом.</w:t>
      </w:r>
    </w:p>
    <w:p w:rsidR="00F2714B" w:rsidRPr="00EB18C2" w:rsidRDefault="00F2714B" w:rsidP="00716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EB18C2">
        <w:rPr>
          <w:rFonts w:ascii="Times New Roman" w:hAnsi="Times New Roman" w:cs="Times New Roman"/>
          <w:sz w:val="28"/>
          <w:szCs w:val="28"/>
        </w:rPr>
        <w:t xml:space="preserve"> Центр на підставі чинного законодавства в процесі провадження фінансово-господарської діяльності має право: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самостійно розпоряджатися коштами, одержаними від господарської та іншої діяльності відповідно до цього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татуту;</w:t>
      </w:r>
    </w:p>
    <w:p w:rsidR="00F2714B" w:rsidRPr="005F3941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41">
        <w:rPr>
          <w:rFonts w:ascii="Times New Roman" w:hAnsi="Times New Roman" w:cs="Times New Roman"/>
          <w:sz w:val="28"/>
          <w:szCs w:val="28"/>
        </w:rPr>
        <w:t>користуватися безоплатно земельними ділянками, на яких він розташований;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розвивати власну матеріальну базу, мережу спортивно-оздоровчих, профільних таборів, туристичних баз;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володіти, користуватися і розпоряджатися майном відповідно до законодавства та цього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татуту;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 xml:space="preserve">виконувати інші дії, що не суперечать законодавству та цьому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18C2">
        <w:rPr>
          <w:rFonts w:ascii="Times New Roman" w:hAnsi="Times New Roman" w:cs="Times New Roman"/>
          <w:sz w:val="28"/>
          <w:szCs w:val="28"/>
        </w:rPr>
        <w:t>татуту;</w:t>
      </w:r>
    </w:p>
    <w:p w:rsidR="00F2714B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для досягнення поставленої мети вступати в договірні відносини з державними, кооперативними, приватними та іншими підприємствами, організаціями і громадянами, а також бути посередником між ними при виконанні робіт та послуг, що відносяться до предмет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18C2">
        <w:rPr>
          <w:rFonts w:ascii="Times New Roman" w:hAnsi="Times New Roman" w:cs="Times New Roman"/>
          <w:sz w:val="28"/>
          <w:szCs w:val="28"/>
        </w:rPr>
        <w:t xml:space="preserve"> діяльності Центру;</w:t>
      </w:r>
    </w:p>
    <w:p w:rsidR="008D669B" w:rsidRPr="00EB18C2" w:rsidRDefault="008D669B" w:rsidP="008D669B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залучати на договірних засадах кошти державних, громадських, кооперативних підприємств та організацій, використовувати інвестиції іноземних фізичних і юридичних осіб;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орендувати і набувати у власність приміщення, споруди, основні та господарські засоби;</w:t>
      </w:r>
    </w:p>
    <w:p w:rsidR="00F2714B" w:rsidRPr="00EB18C2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укладати цивільно-правові угоди, контракти, договори з будь-якими юридичними і фізичними особами як на території України, так і за її межами;</w:t>
      </w:r>
    </w:p>
    <w:p w:rsidR="00F2714B" w:rsidRDefault="00F2714B" w:rsidP="00716BB5">
      <w:pPr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самостійно визначати умови реалізації туристичного продукту (робіт і послуг)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18C2">
        <w:rPr>
          <w:rFonts w:ascii="Times New Roman" w:hAnsi="Times New Roman" w:cs="Times New Roman"/>
          <w:sz w:val="28"/>
          <w:szCs w:val="28"/>
        </w:rPr>
        <w:t xml:space="preserve"> визначаючи їх ціну.</w:t>
      </w:r>
    </w:p>
    <w:p w:rsidR="00F2714B" w:rsidRPr="00EB18C2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Pr="00EB18C2">
        <w:rPr>
          <w:rFonts w:ascii="Times New Roman" w:hAnsi="Times New Roman" w:cs="Times New Roman"/>
          <w:sz w:val="28"/>
          <w:szCs w:val="28"/>
        </w:rPr>
        <w:t>Матеріально-технічна база Центру включає приміщення, споруди, обладнання, засоби зв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язку, транспортні засоби,</w:t>
      </w:r>
      <w:r>
        <w:rPr>
          <w:rFonts w:ascii="Times New Roman" w:hAnsi="Times New Roman" w:cs="Times New Roman"/>
          <w:sz w:val="28"/>
          <w:szCs w:val="28"/>
        </w:rPr>
        <w:t xml:space="preserve"> туристське та спеціальне спорядження,</w:t>
      </w:r>
      <w:r w:rsidRPr="00EB18C2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18C2">
        <w:rPr>
          <w:rFonts w:ascii="Times New Roman" w:hAnsi="Times New Roman" w:cs="Times New Roman"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18C2">
        <w:rPr>
          <w:rFonts w:ascii="Times New Roman" w:hAnsi="Times New Roman" w:cs="Times New Roman"/>
          <w:sz w:val="28"/>
          <w:szCs w:val="28"/>
        </w:rPr>
        <w:t>, рухоме і нерухоме майно, що перебуває в його користуванні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1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14B" w:rsidRPr="00EB18C2" w:rsidRDefault="00F2714B" w:rsidP="00716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8C2">
        <w:rPr>
          <w:rFonts w:ascii="Times New Roman" w:hAnsi="Times New Roman" w:cs="Times New Roman"/>
          <w:sz w:val="28"/>
          <w:szCs w:val="28"/>
        </w:rPr>
        <w:t>Забороняється використання приміщень Центру не за призначенням.</w:t>
      </w:r>
    </w:p>
    <w:p w:rsidR="00F2714B" w:rsidRPr="00EB18C2" w:rsidRDefault="00F2714B" w:rsidP="00716BB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EB18C2">
        <w:rPr>
          <w:rFonts w:ascii="Times New Roman" w:hAnsi="Times New Roman" w:cs="Times New Roman"/>
          <w:sz w:val="28"/>
          <w:szCs w:val="28"/>
        </w:rPr>
        <w:t>Для проведення навчально-виховної роботи Центру надаються в користування спортивні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єкти, культурні, оздоровчі та інші заклади безоплатно або на пільгових умовах. Порядок надання зазначених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єктів у користування визначається місцевими органами виконавчої влади та органами місцевого самоврядування відповідно до законодавства.</w:t>
      </w:r>
    </w:p>
    <w:p w:rsidR="00F2714B" w:rsidRPr="00EB18C2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Pr="00EB18C2">
        <w:rPr>
          <w:rFonts w:ascii="Times New Roman" w:hAnsi="Times New Roman" w:cs="Times New Roman"/>
          <w:sz w:val="28"/>
          <w:szCs w:val="28"/>
        </w:rPr>
        <w:t>Центр  набуває права власності на кошти та майно, придбані в результаті його статутної діяльності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4B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Pr="00EB18C2">
        <w:rPr>
          <w:rFonts w:ascii="Times New Roman" w:hAnsi="Times New Roman" w:cs="Times New Roman"/>
          <w:sz w:val="28"/>
          <w:szCs w:val="28"/>
        </w:rPr>
        <w:t>Ведення діловодства, бухгалтерського обліку та звітності в Центрі здійснюється у порядку, визначеному нормативно-правовими актами.</w:t>
      </w:r>
    </w:p>
    <w:p w:rsidR="00F2714B" w:rsidRPr="002D1F7A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F7A">
        <w:rPr>
          <w:rFonts w:ascii="Times New Roman" w:hAnsi="Times New Roman" w:cs="Times New Roman"/>
          <w:sz w:val="28"/>
          <w:szCs w:val="28"/>
        </w:rPr>
        <w:t>8.10. Забороняється розподіл отриманих доходів (прибутків)  Центру  або їх частини серед засновників, працівників  Центру (крім оплати їх праці, нарахування єдиного соціального внеску) та інших, пов’язаних з ними, осіб.</w:t>
      </w:r>
    </w:p>
    <w:p w:rsidR="00F2714B" w:rsidRPr="002D1F7A" w:rsidRDefault="00F2714B" w:rsidP="00716BB5">
      <w:pPr>
        <w:pStyle w:val="a8"/>
        <w:spacing w:before="0" w:beforeAutospacing="0" w:after="0" w:afterAutospacing="0"/>
        <w:ind w:firstLine="709"/>
        <w:jc w:val="both"/>
      </w:pPr>
      <w:r w:rsidRPr="002D1F7A">
        <w:rPr>
          <w:sz w:val="28"/>
          <w:szCs w:val="28"/>
          <w:lang w:val="uk-UA"/>
        </w:rPr>
        <w:t xml:space="preserve">8.11. Доходи (прибутки) </w:t>
      </w:r>
      <w:r w:rsidRPr="002D1F7A">
        <w:rPr>
          <w:sz w:val="28"/>
          <w:szCs w:val="28"/>
        </w:rPr>
        <w:t>Центру</w:t>
      </w:r>
      <w:r w:rsidRPr="002D1F7A">
        <w:rPr>
          <w:sz w:val="28"/>
          <w:szCs w:val="28"/>
          <w:lang w:val="uk-UA"/>
        </w:rPr>
        <w:t xml:space="preserve"> використовуються виключно для фінансування видатків на його утримання, реалізацію мети (цілей, завдань) та напрямів діяльності, визначених цим  Статутом та чинним законодавством.</w:t>
      </w:r>
      <w:r w:rsidRPr="002D1F7A">
        <w:rPr>
          <w:sz w:val="28"/>
          <w:szCs w:val="28"/>
          <w:lang w:val="uk-UA"/>
        </w:rPr>
        <w:tab/>
      </w:r>
    </w:p>
    <w:p w:rsidR="00F2714B" w:rsidRPr="002D1F7A" w:rsidRDefault="00F2714B" w:rsidP="00716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4B" w:rsidRDefault="00F2714B" w:rsidP="00716BB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8C2">
        <w:rPr>
          <w:rFonts w:ascii="Times New Roman" w:hAnsi="Times New Roman" w:cs="Times New Roman"/>
          <w:b/>
          <w:bCs/>
          <w:sz w:val="28"/>
          <w:szCs w:val="28"/>
        </w:rPr>
        <w:t>ІХ. МІЖНАРОДНА ДІЯЛЬНІСТЬ</w:t>
      </w:r>
    </w:p>
    <w:p w:rsidR="00F2714B" w:rsidRPr="00EB18C2" w:rsidRDefault="00F2714B" w:rsidP="00716BB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4B" w:rsidRPr="00EB18C2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Pr="00EB18C2">
        <w:rPr>
          <w:rFonts w:ascii="Times New Roman" w:hAnsi="Times New Roman" w:cs="Times New Roman"/>
          <w:sz w:val="28"/>
          <w:szCs w:val="28"/>
        </w:rPr>
        <w:t xml:space="preserve">Центр за наявності належної матеріально-технічної та соціально-культурної бази, власних фінансових коштів має право проводити міжнародний учнівський та педагогічний обмін у рамках освітніх програм, </w:t>
      </w:r>
      <w:proofErr w:type="spellStart"/>
      <w:r w:rsidRPr="00EB18C2">
        <w:rPr>
          <w:rFonts w:ascii="Times New Roman" w:hAnsi="Times New Roman" w:cs="Times New Roman"/>
          <w:sz w:val="28"/>
          <w:szCs w:val="28"/>
        </w:rPr>
        <w:t>про</w:t>
      </w:r>
      <w:r w:rsidR="00412BBC">
        <w:rPr>
          <w:rFonts w:ascii="Times New Roman" w:hAnsi="Times New Roman" w:cs="Times New Roman"/>
          <w:sz w:val="28"/>
          <w:szCs w:val="28"/>
        </w:rPr>
        <w:t>є</w:t>
      </w:r>
      <w:r w:rsidRPr="00EB18C2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EB18C2">
        <w:rPr>
          <w:rFonts w:ascii="Times New Roman" w:hAnsi="Times New Roman" w:cs="Times New Roman"/>
          <w:sz w:val="28"/>
          <w:szCs w:val="28"/>
        </w:rPr>
        <w:t>, брати участь у міжнародних заходах.</w:t>
      </w:r>
    </w:p>
    <w:p w:rsidR="00F2714B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Pr="00EB18C2">
        <w:rPr>
          <w:rFonts w:ascii="Times New Roman" w:hAnsi="Times New Roman" w:cs="Times New Roman"/>
          <w:sz w:val="28"/>
          <w:szCs w:val="28"/>
        </w:rPr>
        <w:t>Центр має право укладати угоди про співробітництво, встановлювати прямі зв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язки з органами управління освітою, навчальними закладами, науковими установами, підприємствами, організаціями, громадськими об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EB18C2">
        <w:rPr>
          <w:rFonts w:ascii="Times New Roman" w:hAnsi="Times New Roman" w:cs="Times New Roman"/>
          <w:sz w:val="28"/>
          <w:szCs w:val="28"/>
        </w:rPr>
        <w:t>єднаннями інших країн у встановленому законодавством порядку.</w:t>
      </w:r>
    </w:p>
    <w:p w:rsidR="00716BB5" w:rsidRPr="00EB18C2" w:rsidRDefault="00716BB5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9B" w:rsidRDefault="008D669B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8D669B" w:rsidRDefault="008D669B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8D669B" w:rsidRDefault="008D669B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8D669B" w:rsidRDefault="008D669B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716BB5" w:rsidRDefault="00716BB5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Х. </w:t>
      </w:r>
      <w:r w:rsidRPr="00716BB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ПОРЯДОК  ВНЕСЕННЯ ЗМІН  ТА  ДОПОВНЕНЬ  ДО  СТАТУТУ</w:t>
      </w:r>
    </w:p>
    <w:p w:rsidR="008D669B" w:rsidRDefault="008D669B" w:rsidP="00716BB5">
      <w:pPr>
        <w:widowControl w:val="0"/>
        <w:tabs>
          <w:tab w:val="left" w:pos="124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bookmarkStart w:id="1" w:name="_GoBack"/>
      <w:bookmarkEnd w:id="1"/>
    </w:p>
    <w:p w:rsidR="00716BB5" w:rsidRPr="00716BB5" w:rsidRDefault="00716BB5" w:rsidP="00716BB5">
      <w:pPr>
        <w:widowControl w:val="0"/>
        <w:tabs>
          <w:tab w:val="left" w:pos="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10</w:t>
      </w:r>
      <w:r w:rsidRPr="00716BB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.1. 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Зміни та доповнення до Статуту затверджуються Власником шляхом прийняття відповідного рішення на пленарному засіданні обласної ради.</w:t>
      </w:r>
    </w:p>
    <w:p w:rsidR="00716BB5" w:rsidRPr="00716BB5" w:rsidRDefault="00716BB5" w:rsidP="00716BB5">
      <w:pPr>
        <w:widowControl w:val="0"/>
        <w:tabs>
          <w:tab w:val="left" w:pos="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.2. Право ініціювати зміни до Статуту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Центру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мають Власник, Уповноважений орган </w:t>
      </w:r>
      <w:r w:rsidRPr="00716BB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Власника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16BB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Галузевий орган управління, Директор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Центру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16BB5" w:rsidRPr="00716BB5" w:rsidRDefault="00716BB5" w:rsidP="00716BB5">
      <w:pPr>
        <w:widowControl w:val="0"/>
        <w:tabs>
          <w:tab w:val="left" w:pos="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10</w:t>
      </w:r>
      <w:r w:rsidRPr="00716B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.3. Зміни та доповнення до Статуту підлягають державній реєстрації відповідно до визначеного законодавством України порядку.</w:t>
      </w:r>
    </w:p>
    <w:p w:rsidR="00716BB5" w:rsidRPr="00716BB5" w:rsidRDefault="00716BB5" w:rsidP="00716BB5">
      <w:pPr>
        <w:widowControl w:val="0"/>
        <w:tabs>
          <w:tab w:val="left" w:pos="1245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16BB5" w:rsidRDefault="00716BB5" w:rsidP="00716BB5">
      <w:pPr>
        <w:tabs>
          <w:tab w:val="left" w:pos="900"/>
          <w:tab w:val="center" w:pos="4786"/>
          <w:tab w:val="left" w:pos="8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ХІ</w:t>
      </w:r>
      <w:r w:rsidRPr="00716B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716B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ПРИПИНЕННЯ  ДІЯЛЬНОСТІ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ЦЕНТРУ</w:t>
      </w:r>
    </w:p>
    <w:p w:rsidR="00716BB5" w:rsidRPr="00716BB5" w:rsidRDefault="00716BB5" w:rsidP="00716BB5">
      <w:pPr>
        <w:tabs>
          <w:tab w:val="left" w:pos="900"/>
          <w:tab w:val="center" w:pos="4786"/>
          <w:tab w:val="left" w:pos="8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11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.1. Ліквідація і реорганізація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(злиття, приєднання, поділ, виділ, перетворення) проводиться за рішенням Власника, а також за рішенням суду, у випадках, передбачених чинним законодавством України.</w:t>
      </w: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11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.2. При реорганізації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порядок розподілу майнових прав визначається Власником.</w:t>
      </w: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11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.3. При реорганізації та ліквідації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працівникам, які звільняються, гарантується додержання їх прав та інтересів відповідно до законодавства України.</w:t>
      </w: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11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.4. У разі припинення діяльності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(у результаті ліквідації, злиття, поділу, приєднання або перетворення) його активи повинні бути передані одній або кільком неприбутковим організаціям відповідного виду та спрямування або зараховані до доходу обласного бюджету.</w:t>
      </w:r>
    </w:p>
    <w:p w:rsidR="00716BB5" w:rsidRPr="00716BB5" w:rsidRDefault="00716BB5" w:rsidP="00716BB5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716BB5" w:rsidRDefault="00716BB5" w:rsidP="0071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ХІІ</w:t>
      </w:r>
      <w:r w:rsidRPr="00716B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716B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ПРИКІНЦЕВІ ПОЛОЖЕННЯ</w:t>
      </w:r>
    </w:p>
    <w:p w:rsidR="00716BB5" w:rsidRPr="00716BB5" w:rsidRDefault="00716BB5" w:rsidP="0071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.1. Цей Статут є основним документом, який визначає порядок діяльності, сукупність загальних прав та обов’язків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протягом усього періоду його функціонування. </w:t>
      </w: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.2. Якщо одне із положень Статуту, у зв’язку із внесенням змін до законодавства, стає таким, що суперечить законодавству України,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застосовує норми, передбачені чинним законодавством України.</w:t>
      </w:r>
    </w:p>
    <w:p w:rsidR="00716BB5" w:rsidRPr="00716BB5" w:rsidRDefault="00716BB5" w:rsidP="00716BB5">
      <w:pPr>
        <w:tabs>
          <w:tab w:val="left" w:pos="567"/>
          <w:tab w:val="center" w:pos="4786"/>
          <w:tab w:val="left" w:pos="82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.3. Якщо будь-яке положення цього Статуту стає недійсним, це не порушує дійсності інших положень. </w:t>
      </w:r>
    </w:p>
    <w:p w:rsidR="00716BB5" w:rsidRPr="00716BB5" w:rsidRDefault="00716BB5" w:rsidP="00716BB5">
      <w:pPr>
        <w:spacing w:after="0" w:line="240" w:lineRule="auto"/>
        <w:jc w:val="both"/>
        <w:rPr>
          <w:rFonts w:ascii="Calibri" w:eastAsia="Times New Roman" w:hAnsi="Calibri" w:cs="Times New Roman"/>
          <w:lang w:eastAsia="en-US"/>
        </w:rPr>
      </w:pP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Pr="00716BB5">
        <w:rPr>
          <w:rFonts w:ascii="Times New Roman" w:eastAsia="Times New Roman" w:hAnsi="Times New Roman" w:cs="Times New Roman"/>
          <w:sz w:val="28"/>
          <w:szCs w:val="28"/>
          <w:lang w:eastAsia="en-US"/>
        </w:rPr>
        <w:t>.4. Цей Статут складається у трьох примірниках, які мають однакову юридичну силу та підписуються уповноваженим представником Власника.</w:t>
      </w:r>
    </w:p>
    <w:p w:rsidR="00716BB5" w:rsidRPr="00716BB5" w:rsidRDefault="00716BB5" w:rsidP="00716BB5">
      <w:pPr>
        <w:spacing w:after="0" w:line="240" w:lineRule="auto"/>
        <w:jc w:val="center"/>
        <w:rPr>
          <w:rFonts w:ascii="Calibri" w:eastAsia="Times New Roman" w:hAnsi="Calibri" w:cs="Times New Roman"/>
          <w:lang w:eastAsia="en-US"/>
        </w:rPr>
      </w:pPr>
    </w:p>
    <w:p w:rsidR="00F2714B" w:rsidRDefault="00F2714B" w:rsidP="00716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78B" w:rsidRPr="0026678B" w:rsidRDefault="0026678B" w:rsidP="002667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377C" w:rsidRDefault="003D377C" w:rsidP="00FF134C">
      <w:pPr>
        <w:spacing w:line="240" w:lineRule="auto"/>
      </w:pPr>
    </w:p>
    <w:sectPr w:rsidR="003D377C" w:rsidSect="0086581F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21830"/>
    <w:multiLevelType w:val="multilevel"/>
    <w:tmpl w:val="5B94CF5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14FC391D"/>
    <w:multiLevelType w:val="multilevel"/>
    <w:tmpl w:val="BBBA610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1E7D6133"/>
    <w:multiLevelType w:val="multilevel"/>
    <w:tmpl w:val="7CF648A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21056F0C"/>
    <w:multiLevelType w:val="multilevel"/>
    <w:tmpl w:val="F27C137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C975F94"/>
    <w:multiLevelType w:val="multilevel"/>
    <w:tmpl w:val="09B23408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2E263465"/>
    <w:multiLevelType w:val="multilevel"/>
    <w:tmpl w:val="84D437A2"/>
    <w:lvl w:ilvl="0">
      <w:start w:val="1"/>
      <w:numFmt w:val="decimal"/>
      <w:lvlText w:val="%1."/>
      <w:lvlJc w:val="left"/>
      <w:pPr>
        <w:ind w:left="2843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3B05683F"/>
    <w:multiLevelType w:val="multilevel"/>
    <w:tmpl w:val="5F662746"/>
    <w:lvl w:ilvl="0">
      <w:start w:val="2"/>
      <w:numFmt w:val="bullet"/>
      <w:lvlText w:val="–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D84CE3"/>
    <w:multiLevelType w:val="multilevel"/>
    <w:tmpl w:val="A9D26ED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257"/>
        </w:tabs>
        <w:ind w:left="525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4D533263"/>
    <w:multiLevelType w:val="multilevel"/>
    <w:tmpl w:val="88767862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706"/>
        </w:tabs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9"/>
        </w:tabs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05"/>
        </w:tabs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58"/>
        </w:tabs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51"/>
        </w:tabs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04"/>
        </w:tabs>
        <w:ind w:left="10104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E6CF9"/>
    <w:rsid w:val="000554A8"/>
    <w:rsid w:val="00080F31"/>
    <w:rsid w:val="000847B6"/>
    <w:rsid w:val="000F6DCD"/>
    <w:rsid w:val="001C54CA"/>
    <w:rsid w:val="00234AF9"/>
    <w:rsid w:val="0026678B"/>
    <w:rsid w:val="00274600"/>
    <w:rsid w:val="002D6B93"/>
    <w:rsid w:val="002F782D"/>
    <w:rsid w:val="00391B35"/>
    <w:rsid w:val="0039658F"/>
    <w:rsid w:val="003D377C"/>
    <w:rsid w:val="003F0228"/>
    <w:rsid w:val="00412BBC"/>
    <w:rsid w:val="004A002A"/>
    <w:rsid w:val="004B77AF"/>
    <w:rsid w:val="004E530F"/>
    <w:rsid w:val="00534454"/>
    <w:rsid w:val="005619AF"/>
    <w:rsid w:val="006739D1"/>
    <w:rsid w:val="00695D03"/>
    <w:rsid w:val="006A51F9"/>
    <w:rsid w:val="006E2994"/>
    <w:rsid w:val="00716BB5"/>
    <w:rsid w:val="00734596"/>
    <w:rsid w:val="007A63A4"/>
    <w:rsid w:val="00821C99"/>
    <w:rsid w:val="00824EB7"/>
    <w:rsid w:val="008564FD"/>
    <w:rsid w:val="0086581F"/>
    <w:rsid w:val="00874202"/>
    <w:rsid w:val="008A02BD"/>
    <w:rsid w:val="008A2F35"/>
    <w:rsid w:val="008D669B"/>
    <w:rsid w:val="008E03D5"/>
    <w:rsid w:val="008E6489"/>
    <w:rsid w:val="00935F39"/>
    <w:rsid w:val="00936564"/>
    <w:rsid w:val="009A35E5"/>
    <w:rsid w:val="009B2AAB"/>
    <w:rsid w:val="00A11BF3"/>
    <w:rsid w:val="00A55DBF"/>
    <w:rsid w:val="00A826AD"/>
    <w:rsid w:val="00B67FC8"/>
    <w:rsid w:val="00B702C2"/>
    <w:rsid w:val="00C1596D"/>
    <w:rsid w:val="00CD6431"/>
    <w:rsid w:val="00E0522E"/>
    <w:rsid w:val="00EB074B"/>
    <w:rsid w:val="00F2714B"/>
    <w:rsid w:val="00FE6CF9"/>
    <w:rsid w:val="00FF134C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C76D"/>
  <w15:docId w15:val="{B2F8AC3A-AA9A-4EE6-A299-3DF0E68E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C8"/>
  </w:style>
  <w:style w:type="paragraph" w:styleId="3">
    <w:name w:val="heading 3"/>
    <w:basedOn w:val="a"/>
    <w:next w:val="a"/>
    <w:link w:val="30"/>
    <w:unhideWhenUsed/>
    <w:qFormat/>
    <w:rsid w:val="00FE6C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6CF9"/>
    <w:rPr>
      <w:rFonts w:ascii="Times New Roman" w:eastAsia="Times New Roman" w:hAnsi="Times New Roman" w:cs="Times New Roman"/>
      <w:b/>
      <w:sz w:val="28"/>
      <w:szCs w:val="20"/>
      <w:lang w:val="de-DE"/>
    </w:rPr>
  </w:style>
  <w:style w:type="paragraph" w:styleId="a3">
    <w:name w:val="List Paragraph"/>
    <w:basedOn w:val="a"/>
    <w:uiPriority w:val="34"/>
    <w:qFormat/>
    <w:rsid w:val="00FE6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E6CF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FE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6E2994"/>
    <w:rPr>
      <w:color w:val="0000FF"/>
      <w:u w:val="single"/>
    </w:rPr>
  </w:style>
  <w:style w:type="paragraph" w:customStyle="1" w:styleId="1">
    <w:name w:val="Абзац списку1"/>
    <w:basedOn w:val="a"/>
    <w:rsid w:val="0026678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">
    <w:name w:val="Body Text 2"/>
    <w:basedOn w:val="a"/>
    <w:link w:val="20"/>
    <w:rsid w:val="00F2714B"/>
    <w:pPr>
      <w:autoSpaceDE w:val="0"/>
      <w:autoSpaceDN w:val="0"/>
      <w:spacing w:after="0" w:line="240" w:lineRule="auto"/>
      <w:ind w:left="709" w:firstLine="425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20">
    <w:name w:val="Основний текст 2 Знак"/>
    <w:basedOn w:val="a0"/>
    <w:link w:val="2"/>
    <w:rsid w:val="00F2714B"/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FontStyle12">
    <w:name w:val="Font Style12"/>
    <w:rsid w:val="00F2714B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F27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rsid w:val="00F2714B"/>
    <w:pPr>
      <w:widowControl w:val="0"/>
      <w:autoSpaceDE w:val="0"/>
      <w:autoSpaceDN w:val="0"/>
      <w:adjustRightInd w:val="0"/>
      <w:spacing w:after="0" w:line="32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8">
    <w:name w:val="a"/>
    <w:basedOn w:val="a"/>
    <w:rsid w:val="00F2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Абзац списку2"/>
    <w:basedOn w:val="a"/>
    <w:rsid w:val="00F2714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4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3808-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AD156-80AA-4224-8D10-FE583522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18</Pages>
  <Words>26678</Words>
  <Characters>15207</Characters>
  <Application>Microsoft Office Word</Application>
  <DocSecurity>0</DocSecurity>
  <Lines>126</Lines>
  <Paragraphs>83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5</cp:revision>
  <cp:lastPrinted>2021-09-08T14:47:00Z</cp:lastPrinted>
  <dcterms:created xsi:type="dcterms:W3CDTF">2021-09-08T12:46:00Z</dcterms:created>
  <dcterms:modified xsi:type="dcterms:W3CDTF">2021-09-08T16:43:00Z</dcterms:modified>
</cp:coreProperties>
</file>